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94E27" w14:textId="50EDA2C7" w:rsidR="005851AC" w:rsidRDefault="00AE1E8D" w:rsidP="00AE1E8D">
      <w:pPr>
        <w:spacing w:line="240" w:lineRule="auto"/>
        <w:jc w:val="both"/>
        <w:rPr>
          <w:rFonts w:ascii="Times New Roman" w:hAnsi="Times New Roman" w:cs="Times New Roman"/>
          <w:b/>
          <w:bCs/>
          <w:lang w:val="en-US"/>
        </w:rPr>
      </w:pPr>
      <w:r>
        <w:rPr>
          <w:rFonts w:ascii="Times New Roman" w:hAnsi="Times New Roman" w:cs="Times New Roman"/>
          <w:b/>
          <w:bCs/>
          <w:lang w:val="en-US"/>
        </w:rPr>
        <w:t>Sermon Proper 24B</w:t>
      </w:r>
    </w:p>
    <w:p w14:paraId="28821570" w14:textId="4EDF3776" w:rsidR="00AE1E8D" w:rsidRDefault="00AE1E8D" w:rsidP="00AE1E8D">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40F3156A" w14:textId="13D90909" w:rsidR="00AE1E8D" w:rsidRDefault="00AE1E8D" w:rsidP="00AE1E8D">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0C4427A2" w14:textId="71E060DC" w:rsidR="00AE1E8D" w:rsidRDefault="00AE1E8D" w:rsidP="00AE1E8D">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How difficult it is to enter the kingdom of God! (Mark 10:23-31)</w:t>
      </w:r>
    </w:p>
    <w:p w14:paraId="7A671A69" w14:textId="0CFAA43E" w:rsidR="00AE1E8D" w:rsidRDefault="00B334E6" w:rsidP="00AE1E8D">
      <w:pPr>
        <w:spacing w:line="240" w:lineRule="auto"/>
        <w:jc w:val="both"/>
        <w:rPr>
          <w:rFonts w:ascii="Times New Roman" w:hAnsi="Times New Roman" w:cs="Times New Roman"/>
          <w:lang w:val="en-US"/>
        </w:rPr>
      </w:pPr>
      <w:r>
        <w:rPr>
          <w:rFonts w:ascii="Times New Roman" w:hAnsi="Times New Roman" w:cs="Times New Roman"/>
          <w:lang w:val="en-US"/>
        </w:rPr>
        <w:t xml:space="preserve">This lesson from the Gospel of Mark follows upon the heels of the one read last week, in which our Lord confronts a rich young nobleman. He asks the young man to sell all he has, give away the proceeds, and follow him (Mark 10:21). </w:t>
      </w:r>
      <w:r w:rsidR="009F6CC6">
        <w:rPr>
          <w:rFonts w:ascii="Times New Roman" w:hAnsi="Times New Roman" w:cs="Times New Roman"/>
          <w:lang w:val="en-US"/>
        </w:rPr>
        <w:t>Sadly, that rich young man trusted in his wealth and prestige more than in God; and in that encounter, he failed to recognize that all he needed was before him in the person of Jesus Christ. Never one to miss a</w:t>
      </w:r>
      <w:r w:rsidR="0009340B">
        <w:rPr>
          <w:rFonts w:ascii="Times New Roman" w:hAnsi="Times New Roman" w:cs="Times New Roman"/>
          <w:lang w:val="en-US"/>
        </w:rPr>
        <w:t xml:space="preserve"> teaching opportunity</w:t>
      </w:r>
      <w:r w:rsidR="009F6CC6">
        <w:rPr>
          <w:rFonts w:ascii="Times New Roman" w:hAnsi="Times New Roman" w:cs="Times New Roman"/>
          <w:lang w:val="en-US"/>
        </w:rPr>
        <w:t xml:space="preserve">, </w:t>
      </w:r>
      <w:r w:rsidR="00E93D59">
        <w:rPr>
          <w:rFonts w:ascii="Times New Roman" w:hAnsi="Times New Roman" w:cs="Times New Roman"/>
          <w:lang w:val="en-US"/>
        </w:rPr>
        <w:t>Jesus</w:t>
      </w:r>
      <w:r w:rsidR="009F6CC6">
        <w:rPr>
          <w:rFonts w:ascii="Times New Roman" w:hAnsi="Times New Roman" w:cs="Times New Roman"/>
          <w:lang w:val="en-US"/>
        </w:rPr>
        <w:t xml:space="preserve"> then faces his disciples, setting before them this now well-known proverb: “Children, how difficult it is to enter the kingdom of God! It is easier for a camel to go through the eye of a needle than for a rich person to enter the kingdom of God.” (v. 24)</w:t>
      </w:r>
      <w:r w:rsidR="00232CE0">
        <w:rPr>
          <w:rFonts w:ascii="Times New Roman" w:hAnsi="Times New Roman" w:cs="Times New Roman"/>
          <w:lang w:val="en-US"/>
        </w:rPr>
        <w:t xml:space="preserve"> This statement is not a condemnation of wealth and property; rather, </w:t>
      </w:r>
      <w:r w:rsidR="00A56922">
        <w:rPr>
          <w:rFonts w:ascii="Times New Roman" w:hAnsi="Times New Roman" w:cs="Times New Roman"/>
          <w:lang w:val="en-US"/>
        </w:rPr>
        <w:t>our Lord</w:t>
      </w:r>
      <w:r w:rsidR="00232CE0">
        <w:rPr>
          <w:rFonts w:ascii="Times New Roman" w:hAnsi="Times New Roman" w:cs="Times New Roman"/>
          <w:lang w:val="en-US"/>
        </w:rPr>
        <w:t xml:space="preserve"> is making the point that they do not guarantee our eternal well-being. </w:t>
      </w:r>
    </w:p>
    <w:p w14:paraId="32BC05AE" w14:textId="6CE1CBC3" w:rsidR="00232CE0" w:rsidRDefault="00232CE0" w:rsidP="00AE1E8D">
      <w:pPr>
        <w:spacing w:line="240" w:lineRule="auto"/>
        <w:jc w:val="both"/>
        <w:rPr>
          <w:rFonts w:ascii="Times New Roman" w:hAnsi="Times New Roman" w:cs="Times New Roman"/>
          <w:lang w:val="en-US"/>
        </w:rPr>
      </w:pPr>
      <w:r>
        <w:rPr>
          <w:rFonts w:ascii="Times New Roman" w:hAnsi="Times New Roman" w:cs="Times New Roman"/>
          <w:lang w:val="en-US"/>
        </w:rPr>
        <w:t xml:space="preserve">The disciples’ reply gives insight into their milieu. It was a commonly held belief among the Jews of Jesus’ day that someone who had great material blessing also enjoyed special favour from God. Against this </w:t>
      </w:r>
      <w:r w:rsidR="00C03DF5">
        <w:rPr>
          <w:rFonts w:ascii="Times New Roman" w:hAnsi="Times New Roman" w:cs="Times New Roman"/>
          <w:lang w:val="en-US"/>
        </w:rPr>
        <w:t>mindset</w:t>
      </w:r>
      <w:r>
        <w:rPr>
          <w:rFonts w:ascii="Times New Roman" w:hAnsi="Times New Roman" w:cs="Times New Roman"/>
          <w:lang w:val="en-US"/>
        </w:rPr>
        <w:t xml:space="preserve"> Jesus gave the chilling </w:t>
      </w:r>
      <w:r w:rsidR="00C03DF5">
        <w:rPr>
          <w:rFonts w:ascii="Times New Roman" w:hAnsi="Times New Roman" w:cs="Times New Roman"/>
          <w:lang w:val="en-US"/>
        </w:rPr>
        <w:t xml:space="preserve">parable of Lazarus and the Rich Man (Luke 16:19-31). In that narrative, Abraham (the archetype and spiritual ancestor of all believers in Christ) confronts the rich man in Hades with the reality that his worldly wealth and what he did with it did not count. “Child,” Abraham, says, “remember that you in your lifetime received your good things, and Lazarus in like manner bad things; but now he is comforted here, and you are in anguish.” Lazarus, on the other hand, who lived dependent on the charity of others his whole life, is </w:t>
      </w:r>
      <w:r w:rsidR="00044774">
        <w:rPr>
          <w:rFonts w:ascii="Times New Roman" w:hAnsi="Times New Roman" w:cs="Times New Roman"/>
          <w:lang w:val="en-US"/>
        </w:rPr>
        <w:t>set forth</w:t>
      </w:r>
      <w:r w:rsidR="00C03DF5">
        <w:rPr>
          <w:rFonts w:ascii="Times New Roman" w:hAnsi="Times New Roman" w:cs="Times New Roman"/>
          <w:lang w:val="en-US"/>
        </w:rPr>
        <w:t xml:space="preserve"> as an example of faith. Salvation is not earned by positions of power or wealth – or works. </w:t>
      </w:r>
    </w:p>
    <w:p w14:paraId="58B3A027" w14:textId="3BD5378F" w:rsidR="00C03DF5" w:rsidRDefault="00C03DF5" w:rsidP="00AE1E8D">
      <w:pPr>
        <w:spacing w:line="240" w:lineRule="auto"/>
        <w:jc w:val="both"/>
        <w:rPr>
          <w:rFonts w:ascii="Times New Roman" w:hAnsi="Times New Roman" w:cs="Times New Roman"/>
          <w:lang w:val="en-US"/>
        </w:rPr>
      </w:pPr>
      <w:r>
        <w:rPr>
          <w:rFonts w:ascii="Times New Roman" w:hAnsi="Times New Roman" w:cs="Times New Roman"/>
          <w:lang w:val="en-US"/>
        </w:rPr>
        <w:t>So when the disciples ask, “Then who can be saved?” Jesus replies that salvation is not within our own ability. “With man it is impossible, but not with God. For all things are possible with God.” (Mark 10:26-27)</w:t>
      </w:r>
      <w:r w:rsidR="00EE4E82">
        <w:rPr>
          <w:rFonts w:ascii="Times New Roman" w:hAnsi="Times New Roman" w:cs="Times New Roman"/>
          <w:lang w:val="en-US"/>
        </w:rPr>
        <w:t xml:space="preserve"> Again, when we look at human experience, history remembers well those who were born into positions of wealth, status, and authority: the captains, kings, and generals. Some renounced their worldly riches for the benefit of others</w:t>
      </w:r>
      <w:r w:rsidR="00E93D59">
        <w:rPr>
          <w:rFonts w:ascii="Times New Roman" w:hAnsi="Times New Roman" w:cs="Times New Roman"/>
          <w:lang w:val="en-US"/>
        </w:rPr>
        <w:t>. One s</w:t>
      </w:r>
      <w:r w:rsidR="001B6ABD">
        <w:rPr>
          <w:rFonts w:ascii="Times New Roman" w:hAnsi="Times New Roman" w:cs="Times New Roman"/>
          <w:lang w:val="en-US"/>
        </w:rPr>
        <w:t xml:space="preserve">uch </w:t>
      </w:r>
      <w:r w:rsidR="00E93D59">
        <w:rPr>
          <w:rFonts w:ascii="Times New Roman" w:hAnsi="Times New Roman" w:cs="Times New Roman"/>
          <w:lang w:val="en-US"/>
        </w:rPr>
        <w:t>i</w:t>
      </w:r>
      <w:r w:rsidR="001B6ABD">
        <w:rPr>
          <w:rFonts w:ascii="Times New Roman" w:hAnsi="Times New Roman" w:cs="Times New Roman"/>
          <w:lang w:val="en-US"/>
        </w:rPr>
        <w:t>s</w:t>
      </w:r>
      <w:r w:rsidR="00EE4E82">
        <w:rPr>
          <w:rFonts w:ascii="Times New Roman" w:hAnsi="Times New Roman" w:cs="Times New Roman"/>
          <w:lang w:val="en-US"/>
        </w:rPr>
        <w:t xml:space="preserve"> St. Elizabeth of Hungary</w:t>
      </w:r>
      <w:r w:rsidR="001B6ABD">
        <w:rPr>
          <w:rFonts w:ascii="Times New Roman" w:hAnsi="Times New Roman" w:cs="Times New Roman"/>
          <w:lang w:val="en-US"/>
        </w:rPr>
        <w:t xml:space="preserve"> who</w:t>
      </w:r>
      <w:r w:rsidR="00E93D59">
        <w:rPr>
          <w:rFonts w:ascii="Times New Roman" w:hAnsi="Times New Roman" w:cs="Times New Roman"/>
          <w:lang w:val="en-US"/>
        </w:rPr>
        <w:t>,</w:t>
      </w:r>
      <w:r w:rsidR="001B6ABD">
        <w:rPr>
          <w:rFonts w:ascii="Times New Roman" w:hAnsi="Times New Roman" w:cs="Times New Roman"/>
          <w:lang w:val="en-US"/>
        </w:rPr>
        <w:t xml:space="preserve"> </w:t>
      </w:r>
      <w:r w:rsidR="00E93D59">
        <w:rPr>
          <w:rFonts w:ascii="Times New Roman" w:hAnsi="Times New Roman" w:cs="Times New Roman"/>
          <w:lang w:val="en-US"/>
        </w:rPr>
        <w:t xml:space="preserve">upon the death of her wealthy courtesan of a husband, </w:t>
      </w:r>
      <w:r w:rsidR="001B6ABD">
        <w:rPr>
          <w:rFonts w:ascii="Times New Roman" w:hAnsi="Times New Roman" w:cs="Times New Roman"/>
          <w:lang w:val="en-US"/>
        </w:rPr>
        <w:t>gave all she had to the poor and sick.</w:t>
      </w:r>
      <w:r w:rsidR="00E93D59">
        <w:rPr>
          <w:rFonts w:ascii="Times New Roman" w:hAnsi="Times New Roman" w:cs="Times New Roman"/>
          <w:lang w:val="en-US"/>
        </w:rPr>
        <w:t xml:space="preserve"> Her life’s work led to the founding of public hospitals. Elizabeth demonstrated remarkable faith – however, we must not forget the countless other unknown believers who </w:t>
      </w:r>
      <w:r w:rsidR="00323BD6">
        <w:rPr>
          <w:rFonts w:ascii="Times New Roman" w:hAnsi="Times New Roman" w:cs="Times New Roman"/>
          <w:lang w:val="en-US"/>
        </w:rPr>
        <w:t>lived faithful lives in obscurity</w:t>
      </w:r>
      <w:r w:rsidR="00E93D59">
        <w:rPr>
          <w:rFonts w:ascii="Times New Roman" w:hAnsi="Times New Roman" w:cs="Times New Roman"/>
          <w:lang w:val="en-US"/>
        </w:rPr>
        <w:t xml:space="preserve">. Not many can become wealthy patrons. Few build churches or leave impactful legacy funds. It does not matter what one has to give: only what one receives from our heavenly Father. </w:t>
      </w:r>
    </w:p>
    <w:p w14:paraId="3C37F433" w14:textId="55457592" w:rsidR="00E93D59" w:rsidRPr="00AE1E8D" w:rsidRDefault="00E93D59" w:rsidP="00AE1E8D">
      <w:pPr>
        <w:spacing w:line="240" w:lineRule="auto"/>
        <w:jc w:val="both"/>
        <w:rPr>
          <w:rFonts w:ascii="Times New Roman" w:hAnsi="Times New Roman" w:cs="Times New Roman"/>
          <w:lang w:val="en-US"/>
        </w:rPr>
      </w:pPr>
      <w:r>
        <w:rPr>
          <w:rFonts w:ascii="Times New Roman" w:hAnsi="Times New Roman" w:cs="Times New Roman"/>
          <w:lang w:val="en-US"/>
        </w:rPr>
        <w:t>St. Peter speaks on behalf of the disciples. Still perhaps failing to see Jesus’ point, and with the rich young man fresh in mind, he asserts: “See, we have left everything and followed you.” (v. 28)</w:t>
      </w:r>
      <w:r w:rsidR="00D7225C">
        <w:rPr>
          <w:rFonts w:ascii="Times New Roman" w:hAnsi="Times New Roman" w:cs="Times New Roman"/>
          <w:lang w:val="en-US"/>
        </w:rPr>
        <w:t xml:space="preserve"> </w:t>
      </w:r>
      <w:r w:rsidR="00DD042A">
        <w:rPr>
          <w:rFonts w:ascii="Times New Roman" w:hAnsi="Times New Roman" w:cs="Times New Roman"/>
          <w:lang w:val="en-US"/>
        </w:rPr>
        <w:t>Gratefully, Jesus knows the hearts of those he</w:t>
      </w:r>
      <w:r w:rsidR="00E71762">
        <w:rPr>
          <w:rFonts w:ascii="Times New Roman" w:hAnsi="Times New Roman" w:cs="Times New Roman"/>
          <w:lang w:val="en-US"/>
        </w:rPr>
        <w:t>’s</w:t>
      </w:r>
      <w:r w:rsidR="00DD042A">
        <w:rPr>
          <w:rFonts w:ascii="Times New Roman" w:hAnsi="Times New Roman" w:cs="Times New Roman"/>
          <w:lang w:val="en-US"/>
        </w:rPr>
        <w:t xml:space="preserve"> called, and deals bountifully (that is, graciously) with us as we wrestle with similar concerns. </w:t>
      </w:r>
      <w:r w:rsidR="001B29E2">
        <w:rPr>
          <w:rFonts w:ascii="Times New Roman" w:hAnsi="Times New Roman" w:cs="Times New Roman"/>
          <w:lang w:val="en-US"/>
        </w:rPr>
        <w:t xml:space="preserve">It is not easy for us to relinquish our perceived sense of security, our perceived needs, for the sake of others. Some of us are ruled by the desire to control the people and situations around us. On occasion we value comfort or certainty over the real need to let go and let God handle whatever is burdening us. </w:t>
      </w:r>
      <w:r w:rsidR="00730A50">
        <w:rPr>
          <w:rFonts w:ascii="Times New Roman" w:hAnsi="Times New Roman" w:cs="Times New Roman"/>
          <w:lang w:val="en-US"/>
        </w:rPr>
        <w:t xml:space="preserve">So it is our Lord, </w:t>
      </w:r>
      <w:r w:rsidR="00E9292C">
        <w:rPr>
          <w:rFonts w:ascii="Times New Roman" w:hAnsi="Times New Roman" w:cs="Times New Roman"/>
          <w:lang w:val="en-US"/>
        </w:rPr>
        <w:t>speaking with</w:t>
      </w:r>
      <w:r w:rsidR="00730A50">
        <w:rPr>
          <w:rFonts w:ascii="Times New Roman" w:hAnsi="Times New Roman" w:cs="Times New Roman"/>
          <w:lang w:val="en-US"/>
        </w:rPr>
        <w:t xml:space="preserve"> Peter and his “children”, assures them that they will receive a hundredfold now in this time… and in the age to come eternal life.” (vv. 29-30) </w:t>
      </w:r>
      <w:r w:rsidR="00E9292C">
        <w:rPr>
          <w:rFonts w:ascii="Times New Roman" w:hAnsi="Times New Roman" w:cs="Times New Roman"/>
          <w:lang w:val="en-US"/>
        </w:rPr>
        <w:t>We don’t need to hold on tightly</w:t>
      </w:r>
      <w:r w:rsidR="00F47856">
        <w:rPr>
          <w:rFonts w:ascii="Times New Roman" w:hAnsi="Times New Roman" w:cs="Times New Roman"/>
          <w:lang w:val="en-US"/>
        </w:rPr>
        <w:t>.</w:t>
      </w:r>
      <w:r w:rsidR="00E9292C">
        <w:rPr>
          <w:rFonts w:ascii="Times New Roman" w:hAnsi="Times New Roman" w:cs="Times New Roman"/>
          <w:lang w:val="en-US"/>
        </w:rPr>
        <w:t xml:space="preserve"> </w:t>
      </w:r>
      <w:r w:rsidR="00F47856">
        <w:rPr>
          <w:rFonts w:ascii="Times New Roman" w:hAnsi="Times New Roman" w:cs="Times New Roman"/>
          <w:lang w:val="en-US"/>
        </w:rPr>
        <w:t>Like all other things, s</w:t>
      </w:r>
      <w:r w:rsidR="00E9292C">
        <w:rPr>
          <w:rFonts w:ascii="Times New Roman" w:hAnsi="Times New Roman" w:cs="Times New Roman"/>
          <w:lang w:val="en-US"/>
        </w:rPr>
        <w:t>alvation i</w:t>
      </w:r>
      <w:r w:rsidR="00F47856">
        <w:rPr>
          <w:rFonts w:ascii="Times New Roman" w:hAnsi="Times New Roman" w:cs="Times New Roman"/>
          <w:lang w:val="en-US"/>
        </w:rPr>
        <w:t>s a gift given through faith in</w:t>
      </w:r>
      <w:r w:rsidR="00E9292C">
        <w:rPr>
          <w:rFonts w:ascii="Times New Roman" w:hAnsi="Times New Roman" w:cs="Times New Roman"/>
          <w:lang w:val="en-US"/>
        </w:rPr>
        <w:t xml:space="preserve"> Christ</w:t>
      </w:r>
      <w:r w:rsidR="00F47856">
        <w:rPr>
          <w:rFonts w:ascii="Times New Roman" w:hAnsi="Times New Roman" w:cs="Times New Roman"/>
          <w:lang w:val="en-US"/>
        </w:rPr>
        <w:t xml:space="preserve">, who guarantees our inheritance with all the saints in light. </w:t>
      </w:r>
    </w:p>
    <w:sectPr w:rsidR="00E93D59" w:rsidRPr="00AE1E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8D"/>
    <w:rsid w:val="00044774"/>
    <w:rsid w:val="0009340B"/>
    <w:rsid w:val="001B29E2"/>
    <w:rsid w:val="001B6ABD"/>
    <w:rsid w:val="00232CE0"/>
    <w:rsid w:val="00323BD6"/>
    <w:rsid w:val="003662C9"/>
    <w:rsid w:val="004C1982"/>
    <w:rsid w:val="005851AC"/>
    <w:rsid w:val="00730A50"/>
    <w:rsid w:val="0085444A"/>
    <w:rsid w:val="009F6CC6"/>
    <w:rsid w:val="00A56922"/>
    <w:rsid w:val="00AE1E8D"/>
    <w:rsid w:val="00B334E6"/>
    <w:rsid w:val="00C03DF5"/>
    <w:rsid w:val="00D7225C"/>
    <w:rsid w:val="00DD042A"/>
    <w:rsid w:val="00E71762"/>
    <w:rsid w:val="00E9292C"/>
    <w:rsid w:val="00E93D59"/>
    <w:rsid w:val="00EE4E82"/>
    <w:rsid w:val="00F47856"/>
    <w:rsid w:val="00F75DC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3C8B"/>
  <w15:chartTrackingRefBased/>
  <w15:docId w15:val="{5564F24E-C520-4167-8579-F6CD014E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E8D"/>
    <w:rPr>
      <w:rFonts w:eastAsiaTheme="majorEastAsia" w:cstheme="majorBidi"/>
      <w:color w:val="272727" w:themeColor="text1" w:themeTint="D8"/>
    </w:rPr>
  </w:style>
  <w:style w:type="paragraph" w:styleId="Title">
    <w:name w:val="Title"/>
    <w:basedOn w:val="Normal"/>
    <w:next w:val="Normal"/>
    <w:link w:val="TitleChar"/>
    <w:uiPriority w:val="10"/>
    <w:qFormat/>
    <w:rsid w:val="00AE1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E8D"/>
    <w:pPr>
      <w:spacing w:before="160"/>
      <w:jc w:val="center"/>
    </w:pPr>
    <w:rPr>
      <w:i/>
      <w:iCs/>
      <w:color w:val="404040" w:themeColor="text1" w:themeTint="BF"/>
    </w:rPr>
  </w:style>
  <w:style w:type="character" w:customStyle="1" w:styleId="QuoteChar">
    <w:name w:val="Quote Char"/>
    <w:basedOn w:val="DefaultParagraphFont"/>
    <w:link w:val="Quote"/>
    <w:uiPriority w:val="29"/>
    <w:rsid w:val="00AE1E8D"/>
    <w:rPr>
      <w:i/>
      <w:iCs/>
      <w:color w:val="404040" w:themeColor="text1" w:themeTint="BF"/>
    </w:rPr>
  </w:style>
  <w:style w:type="paragraph" w:styleId="ListParagraph">
    <w:name w:val="List Paragraph"/>
    <w:basedOn w:val="Normal"/>
    <w:uiPriority w:val="34"/>
    <w:qFormat/>
    <w:rsid w:val="00AE1E8D"/>
    <w:pPr>
      <w:ind w:left="720"/>
      <w:contextualSpacing/>
    </w:pPr>
  </w:style>
  <w:style w:type="character" w:styleId="IntenseEmphasis">
    <w:name w:val="Intense Emphasis"/>
    <w:basedOn w:val="DefaultParagraphFont"/>
    <w:uiPriority w:val="21"/>
    <w:qFormat/>
    <w:rsid w:val="00AE1E8D"/>
    <w:rPr>
      <w:i/>
      <w:iCs/>
      <w:color w:val="0F4761" w:themeColor="accent1" w:themeShade="BF"/>
    </w:rPr>
  </w:style>
  <w:style w:type="paragraph" w:styleId="IntenseQuote">
    <w:name w:val="Intense Quote"/>
    <w:basedOn w:val="Normal"/>
    <w:next w:val="Normal"/>
    <w:link w:val="IntenseQuoteChar"/>
    <w:uiPriority w:val="30"/>
    <w:qFormat/>
    <w:rsid w:val="00AE1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E8D"/>
    <w:rPr>
      <w:i/>
      <w:iCs/>
      <w:color w:val="0F4761" w:themeColor="accent1" w:themeShade="BF"/>
    </w:rPr>
  </w:style>
  <w:style w:type="character" w:styleId="IntenseReference">
    <w:name w:val="Intense Reference"/>
    <w:basedOn w:val="DefaultParagraphFont"/>
    <w:uiPriority w:val="32"/>
    <w:qFormat/>
    <w:rsid w:val="00AE1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16</cp:revision>
  <dcterms:created xsi:type="dcterms:W3CDTF">2024-10-17T16:05:00Z</dcterms:created>
  <dcterms:modified xsi:type="dcterms:W3CDTF">2024-10-17T17:17:00Z</dcterms:modified>
</cp:coreProperties>
</file>