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FED7" w14:textId="5CAD60FD" w:rsidR="00B35C44" w:rsidRPr="00F77FEC" w:rsidRDefault="00300756" w:rsidP="00F77FEC">
      <w:pPr>
        <w:jc w:val="center"/>
        <w:rPr>
          <w:rFonts w:ascii="Book Antiqua" w:hAnsi="Book Antiqua" w:cs="Courier New"/>
          <w:b/>
          <w:bCs/>
          <w:sz w:val="28"/>
          <w:szCs w:val="28"/>
          <w:lang w:val="en-US"/>
        </w:rPr>
      </w:pPr>
      <w:r>
        <w:rPr>
          <w:rFonts w:ascii="Book Antiqua" w:hAnsi="Book Antiqua" w:cs="Courier New"/>
          <w:b/>
          <w:bCs/>
          <w:noProof/>
          <w:sz w:val="28"/>
          <w:szCs w:val="28"/>
          <w:lang w:val="en-US"/>
        </w:rPr>
        <w:drawing>
          <wp:anchor distT="0" distB="0" distL="114300" distR="114300" simplePos="0" relativeHeight="251658240" behindDoc="1" locked="0" layoutInCell="1" allowOverlap="1" wp14:anchorId="51AE2635" wp14:editId="052EA73F">
            <wp:simplePos x="0" y="0"/>
            <wp:positionH relativeFrom="column">
              <wp:posOffset>5029200</wp:posOffset>
            </wp:positionH>
            <wp:positionV relativeFrom="paragraph">
              <wp:posOffset>-342900</wp:posOffset>
            </wp:positionV>
            <wp:extent cx="800100" cy="1002082"/>
            <wp:effectExtent l="0" t="0" r="0" b="7620"/>
            <wp:wrapNone/>
            <wp:docPr id="2023276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1002082"/>
                    </a:xfrm>
                    <a:prstGeom prst="rect">
                      <a:avLst/>
                    </a:prstGeom>
                    <a:noFill/>
                  </pic:spPr>
                </pic:pic>
              </a:graphicData>
            </a:graphic>
            <wp14:sizeRelH relativeFrom="margin">
              <wp14:pctWidth>0</wp14:pctWidth>
            </wp14:sizeRelH>
            <wp14:sizeRelV relativeFrom="margin">
              <wp14:pctHeight>0</wp14:pctHeight>
            </wp14:sizeRelV>
          </wp:anchor>
        </w:drawing>
      </w:r>
      <w:r w:rsidR="002026FF" w:rsidRPr="00F77FEC">
        <w:rPr>
          <w:rFonts w:ascii="Book Antiqua" w:hAnsi="Book Antiqua" w:cs="Courier New"/>
          <w:b/>
          <w:bCs/>
          <w:sz w:val="28"/>
          <w:szCs w:val="28"/>
          <w:lang w:val="en-US"/>
        </w:rPr>
        <w:t>Read Me Before Worship</w:t>
      </w:r>
    </w:p>
    <w:p w14:paraId="7596E273" w14:textId="0F7DC151" w:rsidR="002026FF" w:rsidRPr="00F77FEC" w:rsidRDefault="002026FF" w:rsidP="00F77FEC">
      <w:pPr>
        <w:jc w:val="center"/>
        <w:rPr>
          <w:rFonts w:ascii="Book Antiqua" w:hAnsi="Book Antiqua" w:cs="Courier New"/>
          <w:b/>
          <w:bCs/>
          <w:i/>
          <w:iCs/>
          <w:sz w:val="24"/>
          <w:szCs w:val="24"/>
          <w:lang w:val="en-US"/>
        </w:rPr>
      </w:pPr>
      <w:r w:rsidRPr="00F77FEC">
        <w:rPr>
          <w:rFonts w:ascii="Book Antiqua" w:hAnsi="Book Antiqua" w:cs="Courier New"/>
          <w:b/>
          <w:bCs/>
          <w:i/>
          <w:iCs/>
          <w:sz w:val="24"/>
          <w:szCs w:val="24"/>
          <w:lang w:val="en-US"/>
        </w:rPr>
        <w:t>A primer for visitors to the Lutheran Church.</w:t>
      </w:r>
    </w:p>
    <w:p w14:paraId="07DFC2B1" w14:textId="5486F271" w:rsidR="005D724E" w:rsidRPr="00F77FEC" w:rsidRDefault="005D724E" w:rsidP="00F77FEC">
      <w:pPr>
        <w:rPr>
          <w:rFonts w:ascii="Book Antiqua" w:hAnsi="Book Antiqua" w:cs="Courier New"/>
          <w:b/>
          <w:bCs/>
          <w:i/>
          <w:iCs/>
          <w:sz w:val="24"/>
          <w:szCs w:val="24"/>
          <w:lang w:val="en-US"/>
        </w:rPr>
      </w:pPr>
      <w:r w:rsidRPr="00F77FEC">
        <w:rPr>
          <w:rFonts w:ascii="Book Antiqua" w:hAnsi="Book Antiqua" w:cs="Courier New"/>
          <w:b/>
          <w:bCs/>
          <w:i/>
          <w:iCs/>
          <w:sz w:val="24"/>
          <w:szCs w:val="24"/>
          <w:lang w:val="en-US"/>
        </w:rPr>
        <w:t>Sacred Space</w:t>
      </w:r>
    </w:p>
    <w:p w14:paraId="5B377542" w14:textId="77777777" w:rsidR="002A1684" w:rsidRPr="00F77FEC" w:rsidRDefault="005D724E" w:rsidP="005D724E">
      <w:pPr>
        <w:spacing w:line="240" w:lineRule="auto"/>
        <w:jc w:val="both"/>
        <w:rPr>
          <w:rFonts w:ascii="Book Antiqua" w:hAnsi="Book Antiqua" w:cs="Courier New"/>
          <w:sz w:val="24"/>
          <w:szCs w:val="24"/>
          <w:lang w:val="en-US"/>
        </w:rPr>
      </w:pPr>
      <w:r w:rsidRPr="00F77FEC">
        <w:rPr>
          <w:rFonts w:ascii="Book Antiqua" w:hAnsi="Book Antiqua" w:cs="Courier New"/>
          <w:sz w:val="24"/>
          <w:szCs w:val="24"/>
          <w:lang w:val="en-US"/>
        </w:rPr>
        <w:t xml:space="preserve">You are about to leave the </w:t>
      </w:r>
      <w:r w:rsidRPr="00F77FEC">
        <w:rPr>
          <w:rFonts w:ascii="Book Antiqua" w:hAnsi="Book Antiqua" w:cs="Courier New"/>
          <w:i/>
          <w:iCs/>
          <w:sz w:val="24"/>
          <w:szCs w:val="24"/>
          <w:lang w:val="en-US"/>
        </w:rPr>
        <w:t>narthex</w:t>
      </w:r>
      <w:r w:rsidRPr="00F77FEC">
        <w:rPr>
          <w:rFonts w:ascii="Book Antiqua" w:hAnsi="Book Antiqua" w:cs="Courier New"/>
          <w:sz w:val="24"/>
          <w:szCs w:val="24"/>
          <w:lang w:val="en-US"/>
        </w:rPr>
        <w:t xml:space="preserve"> and your seat in the </w:t>
      </w:r>
      <w:r w:rsidRPr="00F77FEC">
        <w:rPr>
          <w:rFonts w:ascii="Book Antiqua" w:hAnsi="Book Antiqua" w:cs="Courier New"/>
          <w:i/>
          <w:iCs/>
          <w:sz w:val="24"/>
          <w:szCs w:val="24"/>
          <w:lang w:val="en-US"/>
        </w:rPr>
        <w:t>nave</w:t>
      </w:r>
      <w:r w:rsidRPr="00F77FEC">
        <w:rPr>
          <w:rFonts w:ascii="Book Antiqua" w:hAnsi="Book Antiqua" w:cs="Courier New"/>
          <w:sz w:val="24"/>
          <w:szCs w:val="24"/>
          <w:lang w:val="en-US"/>
        </w:rPr>
        <w:t xml:space="preserve"> of the church. Historically, Christians have identified the Church of Jesus Christ with Noah’s Ark (Genesis </w:t>
      </w:r>
      <w:proofErr w:type="spellStart"/>
      <w:r w:rsidRPr="00F77FEC">
        <w:rPr>
          <w:rFonts w:ascii="Book Antiqua" w:hAnsi="Book Antiqua" w:cs="Courier New"/>
          <w:sz w:val="24"/>
          <w:szCs w:val="24"/>
          <w:lang w:val="en-US"/>
        </w:rPr>
        <w:t>chs</w:t>
      </w:r>
      <w:proofErr w:type="spellEnd"/>
      <w:r w:rsidRPr="00F77FEC">
        <w:rPr>
          <w:rFonts w:ascii="Book Antiqua" w:hAnsi="Book Antiqua" w:cs="Courier New"/>
          <w:sz w:val="24"/>
          <w:szCs w:val="24"/>
          <w:lang w:val="en-US"/>
        </w:rPr>
        <w:t>. 6-8), a ship continually passing from this world to the next. The vaulted roof allows us to envision ourselves in the “hull” of that great ship – hence, “nave.”</w:t>
      </w:r>
    </w:p>
    <w:p w14:paraId="17812374" w14:textId="16BAD4FF" w:rsidR="002A1684" w:rsidRPr="00F77FEC" w:rsidRDefault="002A1684" w:rsidP="002A1684">
      <w:pPr>
        <w:spacing w:line="240" w:lineRule="auto"/>
        <w:jc w:val="both"/>
        <w:rPr>
          <w:rFonts w:ascii="Book Antiqua" w:hAnsi="Book Antiqua" w:cs="Courier New"/>
          <w:sz w:val="24"/>
          <w:szCs w:val="24"/>
          <w:lang w:val="en-US"/>
        </w:rPr>
      </w:pPr>
      <w:r w:rsidRPr="00F77FEC">
        <w:rPr>
          <w:rFonts w:ascii="Book Antiqua" w:hAnsi="Book Antiqua" w:cs="Courier New"/>
          <w:sz w:val="24"/>
          <w:szCs w:val="24"/>
          <w:lang w:val="en-US"/>
        </w:rPr>
        <w:t xml:space="preserve">The focal point of every Lutheran church is the </w:t>
      </w:r>
      <w:r w:rsidRPr="00F77FEC">
        <w:rPr>
          <w:rFonts w:ascii="Book Antiqua" w:hAnsi="Book Antiqua" w:cs="Courier New"/>
          <w:i/>
          <w:iCs/>
          <w:sz w:val="24"/>
          <w:szCs w:val="24"/>
          <w:lang w:val="en-US"/>
        </w:rPr>
        <w:t>sanctuary</w:t>
      </w:r>
      <w:r w:rsidRPr="00F77FEC">
        <w:rPr>
          <w:rFonts w:ascii="Book Antiqua" w:hAnsi="Book Antiqua" w:cs="Courier New"/>
          <w:sz w:val="24"/>
          <w:szCs w:val="24"/>
          <w:lang w:val="en-US"/>
        </w:rPr>
        <w:t xml:space="preserve">. “Sanctuary” is a Latin-derived word meaning “holy place”. It is the dwelling place of God whenever worship takes place (Habakkuk 2:20). Therefore, it is with much reserve and </w:t>
      </w:r>
      <w:proofErr w:type="gramStart"/>
      <w:r w:rsidRPr="00F77FEC">
        <w:rPr>
          <w:rFonts w:ascii="Book Antiqua" w:hAnsi="Book Antiqua" w:cs="Courier New"/>
          <w:sz w:val="24"/>
          <w:szCs w:val="24"/>
          <w:lang w:val="en-US"/>
        </w:rPr>
        <w:t>respect</w:t>
      </w:r>
      <w:proofErr w:type="gramEnd"/>
      <w:r w:rsidRPr="00F77FEC">
        <w:rPr>
          <w:rFonts w:ascii="Book Antiqua" w:hAnsi="Book Antiqua" w:cs="Courier New"/>
          <w:sz w:val="24"/>
          <w:szCs w:val="24"/>
          <w:lang w:val="en-US"/>
        </w:rPr>
        <w:t xml:space="preserve"> our </w:t>
      </w:r>
      <w:r w:rsidRPr="00F77FEC">
        <w:rPr>
          <w:rFonts w:ascii="Book Antiqua" w:hAnsi="Book Antiqua" w:cs="Courier New"/>
          <w:i/>
          <w:iCs/>
          <w:sz w:val="24"/>
          <w:szCs w:val="24"/>
          <w:lang w:val="en-US"/>
        </w:rPr>
        <w:t>minister</w:t>
      </w:r>
      <w:r w:rsidR="00385CEB">
        <w:rPr>
          <w:rFonts w:ascii="Book Antiqua" w:hAnsi="Book Antiqua" w:cs="Courier New"/>
          <w:i/>
          <w:iCs/>
          <w:sz w:val="24"/>
          <w:szCs w:val="24"/>
          <w:lang w:val="en-US"/>
        </w:rPr>
        <w:t>s</w:t>
      </w:r>
      <w:r w:rsidRPr="00F77FEC">
        <w:rPr>
          <w:rFonts w:ascii="Book Antiqua" w:hAnsi="Book Antiqua" w:cs="Courier New"/>
          <w:sz w:val="24"/>
          <w:szCs w:val="24"/>
          <w:lang w:val="en-US"/>
        </w:rPr>
        <w:t xml:space="preserve"> and </w:t>
      </w:r>
      <w:r w:rsidRPr="00F77FEC">
        <w:rPr>
          <w:rFonts w:ascii="Book Antiqua" w:hAnsi="Book Antiqua" w:cs="Courier New"/>
          <w:i/>
          <w:iCs/>
          <w:sz w:val="24"/>
          <w:szCs w:val="24"/>
          <w:lang w:val="en-US"/>
        </w:rPr>
        <w:t xml:space="preserve">altar guild </w:t>
      </w:r>
      <w:r w:rsidRPr="00F77FEC">
        <w:rPr>
          <w:rFonts w:ascii="Book Antiqua" w:hAnsi="Book Antiqua" w:cs="Courier New"/>
          <w:sz w:val="24"/>
          <w:szCs w:val="24"/>
          <w:lang w:val="en-US"/>
        </w:rPr>
        <w:t xml:space="preserve">enter and exit the sanctuary; while doing so it is customary to bow in the direction of the </w:t>
      </w:r>
      <w:r w:rsidRPr="00F77FEC">
        <w:rPr>
          <w:rFonts w:ascii="Book Antiqua" w:hAnsi="Book Antiqua" w:cs="Courier New"/>
          <w:i/>
          <w:iCs/>
          <w:sz w:val="24"/>
          <w:szCs w:val="24"/>
          <w:lang w:val="en-US"/>
        </w:rPr>
        <w:t>altar</w:t>
      </w:r>
      <w:r w:rsidRPr="00F77FEC">
        <w:rPr>
          <w:rFonts w:ascii="Book Antiqua" w:hAnsi="Book Antiqua" w:cs="Courier New"/>
          <w:sz w:val="24"/>
          <w:szCs w:val="24"/>
          <w:lang w:val="en-US"/>
        </w:rPr>
        <w:t xml:space="preserve">. </w:t>
      </w:r>
    </w:p>
    <w:p w14:paraId="541DC528" w14:textId="77777777" w:rsidR="00D742FC" w:rsidRPr="00F77FEC" w:rsidRDefault="002A1684" w:rsidP="002A1684">
      <w:pPr>
        <w:spacing w:line="240" w:lineRule="auto"/>
        <w:jc w:val="both"/>
        <w:rPr>
          <w:rFonts w:ascii="Book Antiqua" w:hAnsi="Book Antiqua" w:cs="Courier New"/>
          <w:sz w:val="24"/>
          <w:szCs w:val="24"/>
          <w:lang w:val="en-US"/>
        </w:rPr>
      </w:pPr>
      <w:r w:rsidRPr="00F77FEC">
        <w:rPr>
          <w:rFonts w:ascii="Book Antiqua" w:hAnsi="Book Antiqua" w:cs="Courier New"/>
          <w:sz w:val="24"/>
          <w:szCs w:val="24"/>
          <w:lang w:val="en-US"/>
        </w:rPr>
        <w:t xml:space="preserve">The raised platform on which the sanctuary rests is the </w:t>
      </w:r>
      <w:r w:rsidRPr="00F77FEC">
        <w:rPr>
          <w:rFonts w:ascii="Book Antiqua" w:hAnsi="Book Antiqua" w:cs="Courier New"/>
          <w:i/>
          <w:iCs/>
          <w:sz w:val="24"/>
          <w:szCs w:val="24"/>
          <w:lang w:val="en-US"/>
        </w:rPr>
        <w:t>chancel</w:t>
      </w:r>
      <w:r w:rsidRPr="00F77FEC">
        <w:rPr>
          <w:rFonts w:ascii="Book Antiqua" w:hAnsi="Book Antiqua" w:cs="Courier New"/>
          <w:sz w:val="24"/>
          <w:szCs w:val="24"/>
          <w:lang w:val="en-US"/>
        </w:rPr>
        <w:t>.</w:t>
      </w:r>
      <w:r w:rsidR="00D742FC" w:rsidRPr="00F77FEC">
        <w:rPr>
          <w:rFonts w:ascii="Book Antiqua" w:hAnsi="Book Antiqua" w:cs="Courier New"/>
          <w:sz w:val="24"/>
          <w:szCs w:val="24"/>
          <w:lang w:val="en-US"/>
        </w:rPr>
        <w:t xml:space="preserve"> The </w:t>
      </w:r>
      <w:proofErr w:type="gramStart"/>
      <w:r w:rsidR="00D742FC" w:rsidRPr="00F77FEC">
        <w:rPr>
          <w:rFonts w:ascii="Book Antiqua" w:hAnsi="Book Antiqua" w:cs="Courier New"/>
          <w:sz w:val="24"/>
          <w:szCs w:val="24"/>
          <w:lang w:val="en-US"/>
        </w:rPr>
        <w:t>chancel</w:t>
      </w:r>
      <w:proofErr w:type="gramEnd"/>
      <w:r w:rsidR="00D742FC" w:rsidRPr="00F77FEC">
        <w:rPr>
          <w:rFonts w:ascii="Book Antiqua" w:hAnsi="Book Antiqua" w:cs="Courier New"/>
          <w:sz w:val="24"/>
          <w:szCs w:val="24"/>
          <w:lang w:val="en-US"/>
        </w:rPr>
        <w:t xml:space="preserve"> can be thought of as the “stage” from which the Divine Service is enacted. Here the Scriptures are read, the sermon is delivered, prayers and gifts are offered. Here the minister and congregation interact as he speaks on God’s behalf. </w:t>
      </w:r>
    </w:p>
    <w:p w14:paraId="0DC7F866" w14:textId="77777777" w:rsidR="00D57DD0" w:rsidRPr="00F77FEC" w:rsidRDefault="00D57DD0" w:rsidP="00D57DD0">
      <w:pPr>
        <w:spacing w:line="240" w:lineRule="auto"/>
        <w:jc w:val="both"/>
        <w:rPr>
          <w:rFonts w:ascii="Book Antiqua" w:hAnsi="Book Antiqua" w:cs="Courier New"/>
          <w:sz w:val="24"/>
          <w:szCs w:val="24"/>
          <w:lang w:val="en-US"/>
        </w:rPr>
      </w:pPr>
      <w:r w:rsidRPr="00F77FEC">
        <w:rPr>
          <w:rFonts w:ascii="Book Antiqua" w:hAnsi="Book Antiqua" w:cs="Courier New"/>
          <w:sz w:val="24"/>
          <w:szCs w:val="24"/>
          <w:lang w:val="en-US"/>
        </w:rPr>
        <w:t xml:space="preserve">The </w:t>
      </w:r>
      <w:r w:rsidRPr="00F77FEC">
        <w:rPr>
          <w:rFonts w:ascii="Book Antiqua" w:hAnsi="Book Antiqua" w:cs="Courier New"/>
          <w:i/>
          <w:iCs/>
          <w:sz w:val="24"/>
          <w:szCs w:val="24"/>
          <w:lang w:val="en-US"/>
        </w:rPr>
        <w:t>choir loft</w:t>
      </w:r>
      <w:r w:rsidRPr="00F77FEC">
        <w:rPr>
          <w:rFonts w:ascii="Book Antiqua" w:hAnsi="Book Antiqua" w:cs="Courier New"/>
          <w:sz w:val="24"/>
          <w:szCs w:val="24"/>
          <w:lang w:val="en-US"/>
        </w:rPr>
        <w:t xml:space="preserve">, as its name suggests, is home to the choir. It sits behind so as not to distract worshippers from God who is present (though invisible) directly ahead. </w:t>
      </w:r>
    </w:p>
    <w:p w14:paraId="2753D02F" w14:textId="1A965702" w:rsidR="00D742FC" w:rsidRPr="00F77FEC" w:rsidRDefault="00D742FC" w:rsidP="002A1684">
      <w:pPr>
        <w:spacing w:line="240" w:lineRule="auto"/>
        <w:jc w:val="both"/>
        <w:rPr>
          <w:rFonts w:ascii="Book Antiqua" w:hAnsi="Book Antiqua" w:cs="Courier New"/>
          <w:sz w:val="24"/>
          <w:szCs w:val="24"/>
          <w:lang w:val="en-US"/>
        </w:rPr>
      </w:pPr>
      <w:r w:rsidRPr="00F77FEC">
        <w:rPr>
          <w:rFonts w:ascii="Book Antiqua" w:hAnsi="Book Antiqua" w:cs="Courier New"/>
          <w:sz w:val="24"/>
          <w:szCs w:val="24"/>
          <w:lang w:val="en-US"/>
        </w:rPr>
        <w:t xml:space="preserve">As you quit this world for a moment to encroach upon the border of heaven and earth, you will find that even your sense of direction changes. Traditionally, Christians worship Eastward, perhaps because of his words in the Gospel of Matthew that suggest he will come from the east (Matthew 24:27). </w:t>
      </w:r>
      <w:r w:rsidR="00BD12E7" w:rsidRPr="00F77FEC">
        <w:rPr>
          <w:rFonts w:ascii="Book Antiqua" w:hAnsi="Book Antiqua" w:cs="Courier New"/>
          <w:sz w:val="24"/>
          <w:szCs w:val="24"/>
          <w:lang w:val="en-US"/>
        </w:rPr>
        <w:t>Do not be confused if</w:t>
      </w:r>
      <w:r w:rsidRPr="00F77FEC">
        <w:rPr>
          <w:rFonts w:ascii="Book Antiqua" w:hAnsi="Book Antiqua" w:cs="Courier New"/>
          <w:sz w:val="24"/>
          <w:szCs w:val="24"/>
          <w:lang w:val="en-US"/>
        </w:rPr>
        <w:t xml:space="preserve"> the sanctuary </w:t>
      </w:r>
      <w:r w:rsidR="00BD12E7" w:rsidRPr="00F77FEC">
        <w:rPr>
          <w:rFonts w:ascii="Book Antiqua" w:hAnsi="Book Antiqua" w:cs="Courier New"/>
          <w:sz w:val="24"/>
          <w:szCs w:val="24"/>
          <w:lang w:val="en-US"/>
        </w:rPr>
        <w:t>might be</w:t>
      </w:r>
      <w:r w:rsidRPr="00F77FEC">
        <w:rPr>
          <w:rFonts w:ascii="Book Antiqua" w:hAnsi="Book Antiqua" w:cs="Courier New"/>
          <w:sz w:val="24"/>
          <w:szCs w:val="24"/>
          <w:lang w:val="en-US"/>
        </w:rPr>
        <w:t xml:space="preserve"> referred to as “liturgical” East</w:t>
      </w:r>
      <w:r w:rsidR="00A83C92" w:rsidRPr="00F77FEC">
        <w:rPr>
          <w:rFonts w:ascii="Book Antiqua" w:hAnsi="Book Antiqua" w:cs="Courier New"/>
          <w:sz w:val="24"/>
          <w:szCs w:val="24"/>
          <w:lang w:val="en-US"/>
        </w:rPr>
        <w:t xml:space="preserve">. </w:t>
      </w:r>
      <w:r w:rsidR="00C923A8" w:rsidRPr="00F77FEC">
        <w:rPr>
          <w:rFonts w:ascii="Book Antiqua" w:hAnsi="Book Antiqua" w:cs="Courier New"/>
          <w:sz w:val="24"/>
          <w:szCs w:val="24"/>
          <w:lang w:val="en-US"/>
        </w:rPr>
        <w:t>Facing t</w:t>
      </w:r>
      <w:r w:rsidR="00A83C92" w:rsidRPr="00F77FEC">
        <w:rPr>
          <w:rFonts w:ascii="Book Antiqua" w:hAnsi="Book Antiqua" w:cs="Courier New"/>
          <w:sz w:val="24"/>
          <w:szCs w:val="24"/>
          <w:lang w:val="en-US"/>
        </w:rPr>
        <w:t>o the left is North; to the right, South; and West in behind –</w:t>
      </w:r>
      <w:r w:rsidRPr="00F77FEC">
        <w:rPr>
          <w:rFonts w:ascii="Book Antiqua" w:hAnsi="Book Antiqua" w:cs="Courier New"/>
          <w:sz w:val="24"/>
          <w:szCs w:val="24"/>
          <w:lang w:val="en-US"/>
        </w:rPr>
        <w:t xml:space="preserve"> even </w:t>
      </w:r>
      <w:r w:rsidR="00C923A8" w:rsidRPr="00F77FEC">
        <w:rPr>
          <w:rFonts w:ascii="Book Antiqua" w:hAnsi="Book Antiqua" w:cs="Courier New"/>
          <w:sz w:val="24"/>
          <w:szCs w:val="24"/>
          <w:lang w:val="en-US"/>
        </w:rPr>
        <w:t>when</w:t>
      </w:r>
      <w:r w:rsidRPr="00F77FEC">
        <w:rPr>
          <w:rFonts w:ascii="Book Antiqua" w:hAnsi="Book Antiqua" w:cs="Courier New"/>
          <w:sz w:val="24"/>
          <w:szCs w:val="24"/>
          <w:lang w:val="en-US"/>
        </w:rPr>
        <w:t xml:space="preserve"> the</w:t>
      </w:r>
      <w:r w:rsidR="00C923A8" w:rsidRPr="00F77FEC">
        <w:rPr>
          <w:rFonts w:ascii="Book Antiqua" w:hAnsi="Book Antiqua" w:cs="Courier New"/>
          <w:sz w:val="24"/>
          <w:szCs w:val="24"/>
          <w:lang w:val="en-US"/>
        </w:rPr>
        <w:t>y</w:t>
      </w:r>
      <w:r w:rsidRPr="00F77FEC">
        <w:rPr>
          <w:rFonts w:ascii="Book Antiqua" w:hAnsi="Book Antiqua" w:cs="Courier New"/>
          <w:sz w:val="24"/>
          <w:szCs w:val="24"/>
          <w:lang w:val="en-US"/>
        </w:rPr>
        <w:t xml:space="preserve"> do not correspond to </w:t>
      </w:r>
      <w:r w:rsidR="00C923A8" w:rsidRPr="00F77FEC">
        <w:rPr>
          <w:rFonts w:ascii="Book Antiqua" w:hAnsi="Book Antiqua" w:cs="Courier New"/>
          <w:sz w:val="24"/>
          <w:szCs w:val="24"/>
          <w:lang w:val="en-US"/>
        </w:rPr>
        <w:t xml:space="preserve">the </w:t>
      </w:r>
      <w:r w:rsidRPr="00F77FEC">
        <w:rPr>
          <w:rFonts w:ascii="Book Antiqua" w:hAnsi="Book Antiqua" w:cs="Courier New"/>
          <w:sz w:val="24"/>
          <w:szCs w:val="24"/>
          <w:lang w:val="en-US"/>
        </w:rPr>
        <w:t>points o</w:t>
      </w:r>
      <w:r w:rsidR="00C923A8" w:rsidRPr="00F77FEC">
        <w:rPr>
          <w:rFonts w:ascii="Book Antiqua" w:hAnsi="Book Antiqua" w:cs="Courier New"/>
          <w:sz w:val="24"/>
          <w:szCs w:val="24"/>
          <w:lang w:val="en-US"/>
        </w:rPr>
        <w:t>f</w:t>
      </w:r>
      <w:r w:rsidRPr="00F77FEC">
        <w:rPr>
          <w:rFonts w:ascii="Book Antiqua" w:hAnsi="Book Antiqua" w:cs="Courier New"/>
          <w:sz w:val="24"/>
          <w:szCs w:val="24"/>
          <w:lang w:val="en-US"/>
        </w:rPr>
        <w:t xml:space="preserve"> the compass.</w:t>
      </w:r>
      <w:r w:rsidR="00D57DD0" w:rsidRPr="00F77FEC">
        <w:rPr>
          <w:rFonts w:ascii="Book Antiqua" w:hAnsi="Book Antiqua" w:cs="Courier New"/>
          <w:sz w:val="24"/>
          <w:szCs w:val="24"/>
          <w:lang w:val="en-US"/>
        </w:rPr>
        <w:t xml:space="preserve"> </w:t>
      </w:r>
    </w:p>
    <w:p w14:paraId="155C5992" w14:textId="12E4EBB1" w:rsidR="00D97D3F" w:rsidRPr="00F77FEC" w:rsidRDefault="002A1684" w:rsidP="00D742FC">
      <w:pPr>
        <w:spacing w:line="240" w:lineRule="auto"/>
        <w:jc w:val="both"/>
        <w:rPr>
          <w:rFonts w:ascii="Book Antiqua" w:hAnsi="Book Antiqua" w:cs="Courier New"/>
          <w:sz w:val="24"/>
          <w:szCs w:val="24"/>
          <w:lang w:val="en-US"/>
        </w:rPr>
      </w:pPr>
      <w:r w:rsidRPr="00F77FEC">
        <w:rPr>
          <w:rFonts w:ascii="Book Antiqua" w:hAnsi="Book Antiqua" w:cs="Courier New"/>
          <w:b/>
          <w:bCs/>
          <w:i/>
          <w:iCs/>
          <w:sz w:val="24"/>
          <w:szCs w:val="24"/>
          <w:lang w:val="en-US"/>
        </w:rPr>
        <w:t>Sacred Objects</w:t>
      </w:r>
      <w:r w:rsidR="005D724E" w:rsidRPr="00F77FEC">
        <w:rPr>
          <w:rFonts w:ascii="Book Antiqua" w:hAnsi="Book Antiqua" w:cs="Courier New"/>
          <w:sz w:val="24"/>
          <w:szCs w:val="24"/>
          <w:lang w:val="en-US"/>
        </w:rPr>
        <w:t xml:space="preserve"> </w:t>
      </w:r>
    </w:p>
    <w:p w14:paraId="0BAD101E" w14:textId="5B2639B8" w:rsidR="005E630B" w:rsidRPr="00F77FEC" w:rsidRDefault="005E630B" w:rsidP="00D742FC">
      <w:pPr>
        <w:spacing w:line="240" w:lineRule="auto"/>
        <w:jc w:val="both"/>
        <w:rPr>
          <w:rFonts w:ascii="Book Antiqua" w:hAnsi="Book Antiqua" w:cs="Courier New"/>
          <w:sz w:val="24"/>
          <w:szCs w:val="24"/>
          <w:lang w:val="en-US"/>
        </w:rPr>
      </w:pPr>
      <w:r w:rsidRPr="00F77FEC">
        <w:rPr>
          <w:rFonts w:ascii="Book Antiqua" w:hAnsi="Book Antiqua" w:cs="Courier New"/>
          <w:sz w:val="24"/>
          <w:szCs w:val="24"/>
          <w:lang w:val="en-US"/>
        </w:rPr>
        <w:t xml:space="preserve">Let’s </w:t>
      </w:r>
      <w:r w:rsidR="00136B65" w:rsidRPr="00F77FEC">
        <w:rPr>
          <w:rFonts w:ascii="Book Antiqua" w:hAnsi="Book Antiqua" w:cs="Courier New"/>
          <w:sz w:val="24"/>
          <w:szCs w:val="24"/>
          <w:lang w:val="en-US"/>
        </w:rPr>
        <w:t>re</w:t>
      </w:r>
      <w:r w:rsidRPr="00F77FEC">
        <w:rPr>
          <w:rFonts w:ascii="Book Antiqua" w:hAnsi="Book Antiqua" w:cs="Courier New"/>
          <w:sz w:val="24"/>
          <w:szCs w:val="24"/>
          <w:lang w:val="en-US"/>
        </w:rPr>
        <w:t xml:space="preserve">orient ourselves. To the liturgical “south” is a </w:t>
      </w:r>
      <w:r w:rsidRPr="00F77FEC">
        <w:rPr>
          <w:rFonts w:ascii="Book Antiqua" w:hAnsi="Book Antiqua" w:cs="Courier New"/>
          <w:i/>
          <w:iCs/>
          <w:sz w:val="24"/>
          <w:szCs w:val="24"/>
          <w:lang w:val="en-US"/>
        </w:rPr>
        <w:t>lectern</w:t>
      </w:r>
      <w:r w:rsidRPr="00F77FEC">
        <w:rPr>
          <w:rFonts w:ascii="Book Antiqua" w:hAnsi="Book Antiqua" w:cs="Courier New"/>
          <w:sz w:val="24"/>
          <w:szCs w:val="24"/>
          <w:lang w:val="en-US"/>
        </w:rPr>
        <w:t xml:space="preserve">, or a reading-table, from which the Scripture lessons are read. To the liturgical “north” a </w:t>
      </w:r>
      <w:r w:rsidRPr="00F77FEC">
        <w:rPr>
          <w:rFonts w:ascii="Book Antiqua" w:hAnsi="Book Antiqua" w:cs="Courier New"/>
          <w:i/>
          <w:iCs/>
          <w:sz w:val="24"/>
          <w:szCs w:val="24"/>
          <w:lang w:val="en-US"/>
        </w:rPr>
        <w:t>pulpit</w:t>
      </w:r>
      <w:r w:rsidRPr="00F77FEC">
        <w:rPr>
          <w:rFonts w:ascii="Book Antiqua" w:hAnsi="Book Antiqua" w:cs="Courier New"/>
          <w:sz w:val="24"/>
          <w:szCs w:val="24"/>
          <w:lang w:val="en-US"/>
        </w:rPr>
        <w:t xml:space="preserve"> has been set aside for delivery of the </w:t>
      </w:r>
      <w:r w:rsidRPr="00F77FEC">
        <w:rPr>
          <w:rFonts w:ascii="Book Antiqua" w:hAnsi="Book Antiqua" w:cs="Courier New"/>
          <w:i/>
          <w:iCs/>
          <w:sz w:val="24"/>
          <w:szCs w:val="24"/>
          <w:lang w:val="en-US"/>
        </w:rPr>
        <w:t>sermon</w:t>
      </w:r>
      <w:r w:rsidRPr="00F77FEC">
        <w:rPr>
          <w:rFonts w:ascii="Book Antiqua" w:hAnsi="Book Antiqua" w:cs="Courier New"/>
          <w:sz w:val="24"/>
          <w:szCs w:val="24"/>
          <w:lang w:val="en-US"/>
        </w:rPr>
        <w:t>, which is a specially tailored message from God’s Word to the congregation.</w:t>
      </w:r>
      <w:r w:rsidR="00846EFA">
        <w:rPr>
          <w:rFonts w:ascii="Book Antiqua" w:hAnsi="Book Antiqua" w:cs="Courier New"/>
          <w:sz w:val="24"/>
          <w:szCs w:val="24"/>
          <w:lang w:val="en-US"/>
        </w:rPr>
        <w:t xml:space="preserve"> Another word for “sermon” is </w:t>
      </w:r>
      <w:r w:rsidR="00846EFA" w:rsidRPr="00846EFA">
        <w:rPr>
          <w:rFonts w:ascii="Book Antiqua" w:hAnsi="Book Antiqua" w:cs="Courier New"/>
          <w:i/>
          <w:iCs/>
          <w:sz w:val="24"/>
          <w:szCs w:val="24"/>
          <w:lang w:val="en-US"/>
        </w:rPr>
        <w:t>homily</w:t>
      </w:r>
      <w:r w:rsidR="00846EFA">
        <w:rPr>
          <w:rFonts w:ascii="Book Antiqua" w:hAnsi="Book Antiqua" w:cs="Courier New"/>
          <w:sz w:val="24"/>
          <w:szCs w:val="24"/>
          <w:lang w:val="en-US"/>
        </w:rPr>
        <w:t xml:space="preserve">. </w:t>
      </w:r>
      <w:r w:rsidR="00ED5AE1">
        <w:rPr>
          <w:rFonts w:ascii="Book Antiqua" w:hAnsi="Book Antiqua" w:cs="Courier New"/>
          <w:sz w:val="24"/>
          <w:szCs w:val="24"/>
          <w:lang w:val="en-US"/>
        </w:rPr>
        <w:t>(</w:t>
      </w:r>
      <w:r w:rsidR="00CB1FC9">
        <w:rPr>
          <w:rFonts w:ascii="Book Antiqua" w:hAnsi="Book Antiqua" w:cs="Courier New"/>
          <w:sz w:val="24"/>
          <w:szCs w:val="24"/>
          <w:lang w:val="en-US"/>
        </w:rPr>
        <w:t>Our</w:t>
      </w:r>
      <w:r w:rsidR="00846EFA">
        <w:rPr>
          <w:rFonts w:ascii="Book Antiqua" w:hAnsi="Book Antiqua" w:cs="Courier New"/>
          <w:sz w:val="24"/>
          <w:szCs w:val="24"/>
          <w:lang w:val="en-US"/>
        </w:rPr>
        <w:t xml:space="preserve"> minister has studied “homiletics”</w:t>
      </w:r>
      <w:r w:rsidR="00494B16">
        <w:rPr>
          <w:rFonts w:ascii="Book Antiqua" w:hAnsi="Book Antiqua" w:cs="Courier New"/>
          <w:sz w:val="24"/>
          <w:szCs w:val="24"/>
          <w:lang w:val="en-US"/>
        </w:rPr>
        <w:t xml:space="preserve">: </w:t>
      </w:r>
      <w:r w:rsidR="00846EFA">
        <w:rPr>
          <w:rFonts w:ascii="Book Antiqua" w:hAnsi="Book Antiqua" w:cs="Courier New"/>
          <w:sz w:val="24"/>
          <w:szCs w:val="24"/>
          <w:lang w:val="en-US"/>
        </w:rPr>
        <w:t>the practice of preaching.</w:t>
      </w:r>
      <w:r w:rsidR="00ED5AE1">
        <w:rPr>
          <w:rFonts w:ascii="Book Antiqua" w:hAnsi="Book Antiqua" w:cs="Courier New"/>
          <w:sz w:val="24"/>
          <w:szCs w:val="24"/>
          <w:lang w:val="en-US"/>
        </w:rPr>
        <w:t>)</w:t>
      </w:r>
    </w:p>
    <w:p w14:paraId="3F9DACFB" w14:textId="323B65EB" w:rsidR="00D742FC" w:rsidRPr="00F77FEC" w:rsidRDefault="00385CEB" w:rsidP="00D742FC">
      <w:pPr>
        <w:spacing w:line="240" w:lineRule="auto"/>
        <w:jc w:val="both"/>
        <w:rPr>
          <w:rFonts w:ascii="Book Antiqua" w:hAnsi="Book Antiqua" w:cs="Courier New"/>
          <w:sz w:val="24"/>
          <w:szCs w:val="24"/>
          <w:lang w:val="en-US"/>
        </w:rPr>
      </w:pPr>
      <w:r>
        <w:rPr>
          <w:rFonts w:ascii="Book Antiqua" w:hAnsi="Book Antiqua" w:cs="Courier New"/>
          <w:sz w:val="24"/>
          <w:szCs w:val="24"/>
          <w:lang w:val="en-US"/>
        </w:rPr>
        <w:t xml:space="preserve">Now, </w:t>
      </w:r>
      <w:proofErr w:type="gramStart"/>
      <w:r>
        <w:rPr>
          <w:rFonts w:ascii="Book Antiqua" w:hAnsi="Book Antiqua" w:cs="Courier New"/>
          <w:sz w:val="24"/>
          <w:szCs w:val="24"/>
          <w:lang w:val="en-US"/>
        </w:rPr>
        <w:t>lets’</w:t>
      </w:r>
      <w:proofErr w:type="gramEnd"/>
      <w:r>
        <w:rPr>
          <w:rFonts w:ascii="Book Antiqua" w:hAnsi="Book Antiqua" w:cs="Courier New"/>
          <w:sz w:val="24"/>
          <w:szCs w:val="24"/>
          <w:lang w:val="en-US"/>
        </w:rPr>
        <w:t xml:space="preserve"> face East. </w:t>
      </w:r>
      <w:r w:rsidR="00FC092C" w:rsidRPr="00F77FEC">
        <w:rPr>
          <w:rFonts w:ascii="Book Antiqua" w:hAnsi="Book Antiqua" w:cs="Courier New"/>
          <w:sz w:val="24"/>
          <w:szCs w:val="24"/>
          <w:lang w:val="en-US"/>
        </w:rPr>
        <w:t>F</w:t>
      </w:r>
      <w:r w:rsidR="005D724E" w:rsidRPr="00F77FEC">
        <w:rPr>
          <w:rFonts w:ascii="Book Antiqua" w:hAnsi="Book Antiqua" w:cs="Courier New"/>
          <w:sz w:val="24"/>
          <w:szCs w:val="24"/>
          <w:lang w:val="en-US"/>
        </w:rPr>
        <w:t xml:space="preserve">ront and </w:t>
      </w:r>
      <w:proofErr w:type="spellStart"/>
      <w:r w:rsidR="005D724E" w:rsidRPr="00F77FEC">
        <w:rPr>
          <w:rFonts w:ascii="Book Antiqua" w:hAnsi="Book Antiqua" w:cs="Courier New"/>
          <w:sz w:val="24"/>
          <w:szCs w:val="24"/>
          <w:lang w:val="en-US"/>
        </w:rPr>
        <w:t>centre</w:t>
      </w:r>
      <w:proofErr w:type="spellEnd"/>
      <w:r w:rsidR="005D724E" w:rsidRPr="00F77FEC">
        <w:rPr>
          <w:rFonts w:ascii="Book Antiqua" w:hAnsi="Book Antiqua" w:cs="Courier New"/>
          <w:sz w:val="24"/>
          <w:szCs w:val="24"/>
          <w:lang w:val="en-US"/>
        </w:rPr>
        <w:t xml:space="preserve"> </w:t>
      </w:r>
      <w:proofErr w:type="gramStart"/>
      <w:r w:rsidR="005D724E" w:rsidRPr="00F77FEC">
        <w:rPr>
          <w:rFonts w:ascii="Book Antiqua" w:hAnsi="Book Antiqua" w:cs="Courier New"/>
          <w:sz w:val="24"/>
          <w:szCs w:val="24"/>
          <w:lang w:val="en-US"/>
        </w:rPr>
        <w:t>is</w:t>
      </w:r>
      <w:proofErr w:type="gramEnd"/>
      <w:r w:rsidR="005D724E" w:rsidRPr="00F77FEC">
        <w:rPr>
          <w:rFonts w:ascii="Book Antiqua" w:hAnsi="Book Antiqua" w:cs="Courier New"/>
          <w:sz w:val="24"/>
          <w:szCs w:val="24"/>
          <w:lang w:val="en-US"/>
        </w:rPr>
        <w:t xml:space="preserve"> the Baptismal </w:t>
      </w:r>
      <w:r w:rsidR="005D724E" w:rsidRPr="00F77FEC">
        <w:rPr>
          <w:rFonts w:ascii="Book Antiqua" w:hAnsi="Book Antiqua" w:cs="Courier New"/>
          <w:i/>
          <w:iCs/>
          <w:sz w:val="24"/>
          <w:szCs w:val="24"/>
          <w:lang w:val="en-US"/>
        </w:rPr>
        <w:t>font</w:t>
      </w:r>
      <w:r w:rsidR="005D724E" w:rsidRPr="00F77FEC">
        <w:rPr>
          <w:rFonts w:ascii="Book Antiqua" w:hAnsi="Book Antiqua" w:cs="Courier New"/>
          <w:sz w:val="24"/>
          <w:szCs w:val="24"/>
          <w:lang w:val="en-US"/>
        </w:rPr>
        <w:t xml:space="preserve">. “Do you not know,” St. Paul reminds </w:t>
      </w:r>
      <w:r w:rsidR="00D97D3F" w:rsidRPr="00F77FEC">
        <w:rPr>
          <w:rFonts w:ascii="Book Antiqua" w:hAnsi="Book Antiqua" w:cs="Courier New"/>
          <w:sz w:val="24"/>
          <w:szCs w:val="24"/>
          <w:lang w:val="en-US"/>
        </w:rPr>
        <w:t>us</w:t>
      </w:r>
      <w:r w:rsidR="005D724E" w:rsidRPr="00F77FEC">
        <w:rPr>
          <w:rFonts w:ascii="Book Antiqua" w:hAnsi="Book Antiqua" w:cs="Courier New"/>
          <w:sz w:val="24"/>
          <w:szCs w:val="24"/>
          <w:lang w:val="en-US"/>
        </w:rPr>
        <w:t>, “</w:t>
      </w:r>
      <w:r w:rsidR="00FC092C" w:rsidRPr="00F77FEC">
        <w:rPr>
          <w:rFonts w:ascii="Book Antiqua" w:hAnsi="Book Antiqua" w:cs="Courier New"/>
          <w:sz w:val="24"/>
          <w:szCs w:val="24"/>
          <w:lang w:val="en-US"/>
        </w:rPr>
        <w:t xml:space="preserve">that </w:t>
      </w:r>
      <w:r w:rsidR="005D724E" w:rsidRPr="00F77FEC">
        <w:rPr>
          <w:rFonts w:ascii="Book Antiqua" w:hAnsi="Book Antiqua" w:cs="Courier New"/>
          <w:sz w:val="24"/>
          <w:szCs w:val="24"/>
          <w:lang w:val="en-US"/>
        </w:rPr>
        <w:t>all of us who have been baptized into Christ Jesus were baptized into his death? We were buried therefore with him by baptism into death, in order that, just as Christ was raised from the dead by the glory of the Father, we too might walk in newness of life.” (1 Corinthians 6:3-4)</w:t>
      </w:r>
      <w:r w:rsidR="002A1684" w:rsidRPr="00F77FEC">
        <w:rPr>
          <w:rFonts w:ascii="Book Antiqua" w:hAnsi="Book Antiqua" w:cs="Courier New"/>
          <w:sz w:val="24"/>
          <w:szCs w:val="24"/>
          <w:lang w:val="en-US"/>
        </w:rPr>
        <w:t xml:space="preserve"> In other words, the life of a Christian begins at Holy Baptis</w:t>
      </w:r>
      <w:r w:rsidR="00F25ADE" w:rsidRPr="00F77FEC">
        <w:rPr>
          <w:rFonts w:ascii="Book Antiqua" w:hAnsi="Book Antiqua" w:cs="Courier New"/>
          <w:sz w:val="24"/>
          <w:szCs w:val="24"/>
          <w:lang w:val="en-US"/>
        </w:rPr>
        <w:t xml:space="preserve">m. This </w:t>
      </w:r>
      <w:r w:rsidR="00F25ADE" w:rsidRPr="00F77FEC">
        <w:rPr>
          <w:rFonts w:ascii="Book Antiqua" w:hAnsi="Book Antiqua" w:cs="Courier New"/>
          <w:i/>
          <w:iCs/>
          <w:sz w:val="24"/>
          <w:szCs w:val="24"/>
          <w:lang w:val="en-US"/>
        </w:rPr>
        <w:t>Sacrament</w:t>
      </w:r>
      <w:r w:rsidR="002A1684" w:rsidRPr="00F77FEC">
        <w:rPr>
          <w:rFonts w:ascii="Book Antiqua" w:hAnsi="Book Antiqua" w:cs="Courier New"/>
          <w:sz w:val="24"/>
          <w:szCs w:val="24"/>
          <w:lang w:val="en-US"/>
        </w:rPr>
        <w:t xml:space="preserve"> conveys the promise direct from God that we are </w:t>
      </w:r>
      <w:r w:rsidR="00FC092C" w:rsidRPr="00F77FEC">
        <w:rPr>
          <w:rFonts w:ascii="Book Antiqua" w:hAnsi="Book Antiqua" w:cs="Courier New"/>
          <w:sz w:val="24"/>
          <w:szCs w:val="24"/>
          <w:lang w:val="en-US"/>
        </w:rPr>
        <w:t>H</w:t>
      </w:r>
      <w:r w:rsidR="002A1684" w:rsidRPr="00F77FEC">
        <w:rPr>
          <w:rFonts w:ascii="Book Antiqua" w:hAnsi="Book Antiqua" w:cs="Courier New"/>
          <w:sz w:val="24"/>
          <w:szCs w:val="24"/>
          <w:lang w:val="en-US"/>
        </w:rPr>
        <w:t xml:space="preserve">is people. </w:t>
      </w:r>
    </w:p>
    <w:p w14:paraId="154BD361" w14:textId="52FAD9A9" w:rsidR="00D107CE" w:rsidRPr="00F77FEC" w:rsidRDefault="00C24396" w:rsidP="00D742FC">
      <w:pPr>
        <w:spacing w:line="240" w:lineRule="auto"/>
        <w:jc w:val="both"/>
        <w:rPr>
          <w:rFonts w:ascii="Book Antiqua" w:hAnsi="Book Antiqua" w:cs="Courier New"/>
          <w:sz w:val="24"/>
          <w:szCs w:val="24"/>
          <w:lang w:val="en-US"/>
        </w:rPr>
      </w:pPr>
      <w:r w:rsidRPr="00F77FEC">
        <w:rPr>
          <w:rFonts w:ascii="Book Antiqua" w:hAnsi="Book Antiqua" w:cs="Courier New"/>
          <w:sz w:val="24"/>
          <w:szCs w:val="24"/>
          <w:lang w:val="en-US"/>
        </w:rPr>
        <w:lastRenderedPageBreak/>
        <w:t>Like an alternating current, a</w:t>
      </w:r>
      <w:r w:rsidR="00D97D3F" w:rsidRPr="00F77FEC">
        <w:rPr>
          <w:rFonts w:ascii="Book Antiqua" w:hAnsi="Book Antiqua" w:cs="Courier New"/>
          <w:sz w:val="24"/>
          <w:szCs w:val="24"/>
          <w:lang w:val="en-US"/>
        </w:rPr>
        <w:t xml:space="preserve">ll Christian worship flows to and from the </w:t>
      </w:r>
      <w:r w:rsidR="00D97D3F" w:rsidRPr="00F77FEC">
        <w:rPr>
          <w:rFonts w:ascii="Book Antiqua" w:hAnsi="Book Antiqua" w:cs="Courier New"/>
          <w:i/>
          <w:iCs/>
          <w:sz w:val="24"/>
          <w:szCs w:val="24"/>
          <w:lang w:val="en-US"/>
        </w:rPr>
        <w:t>altar</w:t>
      </w:r>
      <w:r w:rsidR="00D97D3F" w:rsidRPr="00F77FEC">
        <w:rPr>
          <w:rFonts w:ascii="Book Antiqua" w:hAnsi="Book Antiqua" w:cs="Courier New"/>
          <w:sz w:val="24"/>
          <w:szCs w:val="24"/>
          <w:lang w:val="en-US"/>
        </w:rPr>
        <w:t>. The al</w:t>
      </w:r>
      <w:r w:rsidR="00D107CE" w:rsidRPr="00F77FEC">
        <w:rPr>
          <w:rFonts w:ascii="Book Antiqua" w:hAnsi="Book Antiqua" w:cs="Courier New"/>
          <w:sz w:val="24"/>
          <w:szCs w:val="24"/>
          <w:lang w:val="en-US"/>
        </w:rPr>
        <w:t xml:space="preserve">tar in the </w:t>
      </w:r>
      <w:proofErr w:type="spellStart"/>
      <w:r w:rsidR="00D107CE" w:rsidRPr="00F77FEC">
        <w:rPr>
          <w:rFonts w:ascii="Book Antiqua" w:hAnsi="Book Antiqua" w:cs="Courier New"/>
          <w:sz w:val="24"/>
          <w:szCs w:val="24"/>
          <w:lang w:val="en-US"/>
        </w:rPr>
        <w:t>centre</w:t>
      </w:r>
      <w:proofErr w:type="spellEnd"/>
      <w:r w:rsidR="00D107CE" w:rsidRPr="00F77FEC">
        <w:rPr>
          <w:rFonts w:ascii="Book Antiqua" w:hAnsi="Book Antiqua" w:cs="Courier New"/>
          <w:sz w:val="24"/>
          <w:szCs w:val="24"/>
          <w:lang w:val="en-US"/>
        </w:rPr>
        <w:t xml:space="preserve"> of the sanctuary</w:t>
      </w:r>
      <w:r w:rsidR="00D97D3F" w:rsidRPr="00F77FEC">
        <w:rPr>
          <w:rFonts w:ascii="Book Antiqua" w:hAnsi="Book Antiqua" w:cs="Courier New"/>
          <w:sz w:val="24"/>
          <w:szCs w:val="24"/>
          <w:lang w:val="en-US"/>
        </w:rPr>
        <w:t xml:space="preserve"> is the place on which our “sacrifices” to God (token offerings, prayers, and the </w:t>
      </w:r>
      <w:r w:rsidR="00D97D3F" w:rsidRPr="00F77FEC">
        <w:rPr>
          <w:rFonts w:ascii="Book Antiqua" w:hAnsi="Book Antiqua" w:cs="Courier New"/>
          <w:i/>
          <w:iCs/>
          <w:sz w:val="24"/>
          <w:szCs w:val="24"/>
          <w:lang w:val="en-US"/>
        </w:rPr>
        <w:t>elements</w:t>
      </w:r>
      <w:r w:rsidR="00D97D3F" w:rsidRPr="00F77FEC">
        <w:rPr>
          <w:rFonts w:ascii="Book Antiqua" w:hAnsi="Book Antiqua" w:cs="Courier New"/>
          <w:sz w:val="24"/>
          <w:szCs w:val="24"/>
          <w:lang w:val="en-US"/>
        </w:rPr>
        <w:t xml:space="preserve"> to be used in Communion) are placed. </w:t>
      </w:r>
    </w:p>
    <w:p w14:paraId="1546CB67" w14:textId="48B10D1A" w:rsidR="004347EC" w:rsidRPr="00F77FEC" w:rsidRDefault="00AB0751" w:rsidP="00D742FC">
      <w:pPr>
        <w:spacing w:line="240" w:lineRule="auto"/>
        <w:jc w:val="both"/>
        <w:rPr>
          <w:rFonts w:ascii="Book Antiqua" w:hAnsi="Book Antiqua" w:cs="Courier New"/>
          <w:sz w:val="24"/>
          <w:szCs w:val="24"/>
          <w:lang w:val="en-US"/>
        </w:rPr>
      </w:pPr>
      <w:r w:rsidRPr="00F77FEC">
        <w:rPr>
          <w:rFonts w:ascii="Book Antiqua" w:hAnsi="Book Antiqua" w:cs="Courier New"/>
          <w:sz w:val="24"/>
          <w:szCs w:val="24"/>
          <w:lang w:val="en-US"/>
        </w:rPr>
        <w:t>T</w:t>
      </w:r>
      <w:r w:rsidR="00422FE2" w:rsidRPr="00F77FEC">
        <w:rPr>
          <w:rFonts w:ascii="Book Antiqua" w:hAnsi="Book Antiqua" w:cs="Courier New"/>
          <w:sz w:val="24"/>
          <w:szCs w:val="24"/>
          <w:lang w:val="en-US"/>
        </w:rPr>
        <w:t xml:space="preserve">he altar </w:t>
      </w:r>
      <w:r w:rsidRPr="00F77FEC">
        <w:rPr>
          <w:rFonts w:ascii="Book Antiqua" w:hAnsi="Book Antiqua" w:cs="Courier New"/>
          <w:sz w:val="24"/>
          <w:szCs w:val="24"/>
          <w:lang w:val="en-US"/>
        </w:rPr>
        <w:t>chiefly functions</w:t>
      </w:r>
      <w:r w:rsidR="00422FE2" w:rsidRPr="00F77FEC">
        <w:rPr>
          <w:rFonts w:ascii="Book Antiqua" w:hAnsi="Book Antiqua" w:cs="Courier New"/>
          <w:sz w:val="24"/>
          <w:szCs w:val="24"/>
          <w:lang w:val="en-US"/>
        </w:rPr>
        <w:t xml:space="preserve"> as a reminder of the sacrifice Jesus Christ offered “once for all” (Hebrews 10:10) on the cross. </w:t>
      </w:r>
      <w:r w:rsidR="00D107CE" w:rsidRPr="00F77FEC">
        <w:rPr>
          <w:rFonts w:ascii="Book Antiqua" w:hAnsi="Book Antiqua" w:cs="Courier New"/>
          <w:sz w:val="24"/>
          <w:szCs w:val="24"/>
          <w:lang w:val="en-US"/>
        </w:rPr>
        <w:t xml:space="preserve">For this </w:t>
      </w:r>
      <w:proofErr w:type="gramStart"/>
      <w:r w:rsidR="00D107CE" w:rsidRPr="00F77FEC">
        <w:rPr>
          <w:rFonts w:ascii="Book Antiqua" w:hAnsi="Book Antiqua" w:cs="Courier New"/>
          <w:sz w:val="24"/>
          <w:szCs w:val="24"/>
          <w:lang w:val="en-US"/>
        </w:rPr>
        <w:t>reason</w:t>
      </w:r>
      <w:proofErr w:type="gramEnd"/>
      <w:r w:rsidR="00D107CE" w:rsidRPr="00F77FEC">
        <w:rPr>
          <w:rFonts w:ascii="Book Antiqua" w:hAnsi="Book Antiqua" w:cs="Courier New"/>
          <w:sz w:val="24"/>
          <w:szCs w:val="24"/>
          <w:lang w:val="en-US"/>
        </w:rPr>
        <w:t xml:space="preserve"> a</w:t>
      </w:r>
      <w:r w:rsidR="00422FE2" w:rsidRPr="00F77FEC">
        <w:rPr>
          <w:rFonts w:ascii="Book Antiqua" w:hAnsi="Book Antiqua" w:cs="Courier New"/>
          <w:sz w:val="24"/>
          <w:szCs w:val="24"/>
          <w:lang w:val="en-US"/>
        </w:rPr>
        <w:t xml:space="preserve"> </w:t>
      </w:r>
      <w:r w:rsidR="006B23C7">
        <w:rPr>
          <w:rFonts w:ascii="Book Antiqua" w:hAnsi="Book Antiqua" w:cs="Courier New"/>
          <w:sz w:val="24"/>
          <w:szCs w:val="24"/>
          <w:lang w:val="en-US"/>
        </w:rPr>
        <w:t>cross stands</w:t>
      </w:r>
      <w:r w:rsidR="00422FE2" w:rsidRPr="00F77FEC">
        <w:rPr>
          <w:rFonts w:ascii="Book Antiqua" w:hAnsi="Book Antiqua" w:cs="Courier New"/>
          <w:sz w:val="24"/>
          <w:szCs w:val="24"/>
          <w:lang w:val="en-US"/>
        </w:rPr>
        <w:t xml:space="preserve"> on the altar</w:t>
      </w:r>
      <w:r w:rsidR="00D107CE" w:rsidRPr="00F77FEC">
        <w:rPr>
          <w:rFonts w:ascii="Book Antiqua" w:hAnsi="Book Antiqua" w:cs="Courier New"/>
          <w:sz w:val="24"/>
          <w:szCs w:val="24"/>
          <w:lang w:val="en-US"/>
        </w:rPr>
        <w:t>.</w:t>
      </w:r>
      <w:r w:rsidR="00422FE2" w:rsidRPr="00F77FEC">
        <w:rPr>
          <w:rFonts w:ascii="Book Antiqua" w:hAnsi="Book Antiqua" w:cs="Courier New"/>
          <w:sz w:val="24"/>
          <w:szCs w:val="24"/>
          <w:lang w:val="en-US"/>
        </w:rPr>
        <w:t xml:space="preserve"> </w:t>
      </w:r>
      <w:r w:rsidR="006B23C7">
        <w:rPr>
          <w:rFonts w:ascii="Book Antiqua" w:hAnsi="Book Antiqua" w:cs="Courier New"/>
          <w:sz w:val="24"/>
          <w:szCs w:val="24"/>
          <w:lang w:val="en-US"/>
        </w:rPr>
        <w:t xml:space="preserve"> A</w:t>
      </w:r>
      <w:r w:rsidR="00422FE2" w:rsidRPr="00F77FEC">
        <w:rPr>
          <w:rFonts w:ascii="Book Antiqua" w:hAnsi="Book Antiqua" w:cs="Courier New"/>
          <w:sz w:val="24"/>
          <w:szCs w:val="24"/>
          <w:lang w:val="en-US"/>
        </w:rPr>
        <w:t xml:space="preserve"> </w:t>
      </w:r>
      <w:r w:rsidR="00422FE2" w:rsidRPr="006B23C7">
        <w:rPr>
          <w:rFonts w:ascii="Book Antiqua" w:hAnsi="Book Antiqua" w:cs="Courier New"/>
          <w:i/>
          <w:iCs/>
          <w:sz w:val="24"/>
          <w:szCs w:val="24"/>
          <w:lang w:val="en-US"/>
        </w:rPr>
        <w:t>crucifix</w:t>
      </w:r>
      <w:r w:rsidR="006B23C7">
        <w:rPr>
          <w:rFonts w:ascii="Book Antiqua" w:hAnsi="Book Antiqua" w:cs="Courier New"/>
          <w:i/>
          <w:iCs/>
          <w:sz w:val="24"/>
          <w:szCs w:val="24"/>
          <w:lang w:val="en-US"/>
        </w:rPr>
        <w:t xml:space="preserve"> </w:t>
      </w:r>
      <w:r w:rsidR="006B23C7" w:rsidRPr="006B23C7">
        <w:rPr>
          <w:rFonts w:ascii="Book Antiqua" w:hAnsi="Book Antiqua" w:cs="Courier New"/>
          <w:sz w:val="24"/>
          <w:szCs w:val="24"/>
          <w:lang w:val="en-US"/>
        </w:rPr>
        <w:t>cross</w:t>
      </w:r>
      <w:r w:rsidR="00422FE2" w:rsidRPr="006B23C7">
        <w:rPr>
          <w:rFonts w:ascii="Book Antiqua" w:hAnsi="Book Antiqua" w:cs="Courier New"/>
          <w:sz w:val="24"/>
          <w:szCs w:val="24"/>
          <w:lang w:val="en-US"/>
        </w:rPr>
        <w:t xml:space="preserve"> </w:t>
      </w:r>
      <w:r w:rsidR="00422FE2" w:rsidRPr="00F77FEC">
        <w:rPr>
          <w:rFonts w:ascii="Book Antiqua" w:hAnsi="Book Antiqua" w:cs="Courier New"/>
          <w:sz w:val="24"/>
          <w:szCs w:val="24"/>
          <w:lang w:val="en-US"/>
        </w:rPr>
        <w:t xml:space="preserve">portrays the </w:t>
      </w:r>
      <w:r w:rsidR="00422FE2" w:rsidRPr="00F77FEC">
        <w:rPr>
          <w:rFonts w:ascii="Book Antiqua" w:hAnsi="Book Antiqua" w:cs="Courier New"/>
          <w:i/>
          <w:iCs/>
          <w:sz w:val="24"/>
          <w:szCs w:val="24"/>
          <w:lang w:val="en-US"/>
        </w:rPr>
        <w:t xml:space="preserve">corpus </w:t>
      </w:r>
      <w:r w:rsidR="00422FE2" w:rsidRPr="00F77FEC">
        <w:rPr>
          <w:rFonts w:ascii="Book Antiqua" w:hAnsi="Book Antiqua" w:cs="Courier New"/>
          <w:sz w:val="24"/>
          <w:szCs w:val="24"/>
          <w:lang w:val="en-US"/>
        </w:rPr>
        <w:t xml:space="preserve">(Latin for “body”) of </w:t>
      </w:r>
      <w:r w:rsidR="00A93C74" w:rsidRPr="00F77FEC">
        <w:rPr>
          <w:rFonts w:ascii="Book Antiqua" w:hAnsi="Book Antiqua" w:cs="Courier New"/>
          <w:sz w:val="24"/>
          <w:szCs w:val="24"/>
          <w:lang w:val="en-US"/>
        </w:rPr>
        <w:t xml:space="preserve">Jesus </w:t>
      </w:r>
      <w:r w:rsidR="00422FE2" w:rsidRPr="00F77FEC">
        <w:rPr>
          <w:rFonts w:ascii="Book Antiqua" w:hAnsi="Book Antiqua" w:cs="Courier New"/>
          <w:sz w:val="24"/>
          <w:szCs w:val="24"/>
          <w:lang w:val="en-US"/>
        </w:rPr>
        <w:t xml:space="preserve">Christ </w:t>
      </w:r>
      <w:r w:rsidR="00027106">
        <w:rPr>
          <w:rFonts w:ascii="Book Antiqua" w:hAnsi="Book Antiqua" w:cs="Courier New"/>
          <w:sz w:val="24"/>
          <w:szCs w:val="24"/>
          <w:lang w:val="en-US"/>
        </w:rPr>
        <w:t>fastened</w:t>
      </w:r>
      <w:r w:rsidR="00422FE2" w:rsidRPr="00F77FEC">
        <w:rPr>
          <w:rFonts w:ascii="Book Antiqua" w:hAnsi="Book Antiqua" w:cs="Courier New"/>
          <w:sz w:val="24"/>
          <w:szCs w:val="24"/>
          <w:lang w:val="en-US"/>
        </w:rPr>
        <w:t xml:space="preserve"> </w:t>
      </w:r>
      <w:r w:rsidR="006B23C7">
        <w:rPr>
          <w:rFonts w:ascii="Book Antiqua" w:hAnsi="Book Antiqua" w:cs="Courier New"/>
          <w:sz w:val="24"/>
          <w:szCs w:val="24"/>
          <w:lang w:val="en-US"/>
        </w:rPr>
        <w:t xml:space="preserve">or “fixed” </w:t>
      </w:r>
      <w:r w:rsidR="00721864">
        <w:rPr>
          <w:rFonts w:ascii="Book Antiqua" w:hAnsi="Book Antiqua" w:cs="Courier New"/>
          <w:sz w:val="24"/>
          <w:szCs w:val="24"/>
          <w:lang w:val="en-US"/>
        </w:rPr>
        <w:t>to it</w:t>
      </w:r>
      <w:r w:rsidR="00422FE2" w:rsidRPr="00F77FEC">
        <w:rPr>
          <w:rFonts w:ascii="Book Antiqua" w:hAnsi="Book Antiqua" w:cs="Courier New"/>
          <w:sz w:val="24"/>
          <w:szCs w:val="24"/>
          <w:lang w:val="en-US"/>
        </w:rPr>
        <w:t xml:space="preserve">. </w:t>
      </w:r>
      <w:r w:rsidR="004347EC" w:rsidRPr="00F77FEC">
        <w:rPr>
          <w:rFonts w:ascii="Book Antiqua" w:hAnsi="Book Antiqua" w:cs="Courier New"/>
          <w:sz w:val="24"/>
          <w:szCs w:val="24"/>
          <w:lang w:val="en-US"/>
        </w:rPr>
        <w:t xml:space="preserve">Of course, </w:t>
      </w:r>
      <w:r w:rsidR="00B817A9" w:rsidRPr="00F77FEC">
        <w:rPr>
          <w:rFonts w:ascii="Book Antiqua" w:hAnsi="Book Antiqua" w:cs="Courier New"/>
          <w:sz w:val="24"/>
          <w:szCs w:val="24"/>
          <w:lang w:val="en-US"/>
        </w:rPr>
        <w:t xml:space="preserve">the best </w:t>
      </w:r>
      <w:r w:rsidR="00A93C74" w:rsidRPr="00F77FEC">
        <w:rPr>
          <w:rFonts w:ascii="Book Antiqua" w:hAnsi="Book Antiqua" w:cs="Courier New"/>
          <w:sz w:val="24"/>
          <w:szCs w:val="24"/>
          <w:lang w:val="en-US"/>
        </w:rPr>
        <w:t>that any cross</w:t>
      </w:r>
      <w:r w:rsidR="00D107CE" w:rsidRPr="00F77FEC">
        <w:rPr>
          <w:rFonts w:ascii="Book Antiqua" w:hAnsi="Book Antiqua" w:cs="Courier New"/>
          <w:sz w:val="24"/>
          <w:szCs w:val="24"/>
          <w:lang w:val="en-US"/>
        </w:rPr>
        <w:t xml:space="preserve"> can</w:t>
      </w:r>
      <w:r w:rsidR="00422FE2" w:rsidRPr="00F77FEC">
        <w:rPr>
          <w:rFonts w:ascii="Book Antiqua" w:hAnsi="Book Antiqua" w:cs="Courier New"/>
          <w:sz w:val="24"/>
          <w:szCs w:val="24"/>
          <w:lang w:val="en-US"/>
        </w:rPr>
        <w:t xml:space="preserve"> </w:t>
      </w:r>
      <w:r w:rsidR="00B817A9" w:rsidRPr="00F77FEC">
        <w:rPr>
          <w:rFonts w:ascii="Book Antiqua" w:hAnsi="Book Antiqua" w:cs="Courier New"/>
          <w:sz w:val="24"/>
          <w:szCs w:val="24"/>
          <w:lang w:val="en-US"/>
        </w:rPr>
        <w:t xml:space="preserve">do is </w:t>
      </w:r>
      <w:r w:rsidR="00422FE2" w:rsidRPr="00F77FEC">
        <w:rPr>
          <w:rFonts w:ascii="Book Antiqua" w:hAnsi="Book Antiqua" w:cs="Courier New"/>
          <w:sz w:val="24"/>
          <w:szCs w:val="24"/>
          <w:lang w:val="en-US"/>
        </w:rPr>
        <w:t>merely</w:t>
      </w:r>
      <w:r w:rsidR="00D107CE" w:rsidRPr="00F77FEC">
        <w:rPr>
          <w:rFonts w:ascii="Book Antiqua" w:hAnsi="Book Antiqua" w:cs="Courier New"/>
          <w:sz w:val="24"/>
          <w:szCs w:val="24"/>
          <w:lang w:val="en-US"/>
        </w:rPr>
        <w:t xml:space="preserve"> represent</w:t>
      </w:r>
      <w:r w:rsidR="00422FE2" w:rsidRPr="00F77FEC">
        <w:rPr>
          <w:rFonts w:ascii="Book Antiqua" w:hAnsi="Book Antiqua" w:cs="Courier New"/>
          <w:sz w:val="24"/>
          <w:szCs w:val="24"/>
          <w:lang w:val="en-US"/>
        </w:rPr>
        <w:t xml:space="preserve"> </w:t>
      </w:r>
      <w:r w:rsidR="001758EF">
        <w:rPr>
          <w:rFonts w:ascii="Book Antiqua" w:hAnsi="Book Antiqua" w:cs="Courier New"/>
          <w:sz w:val="24"/>
          <w:szCs w:val="24"/>
          <w:lang w:val="en-US"/>
        </w:rPr>
        <w:t>our</w:t>
      </w:r>
      <w:r w:rsidR="00422FE2" w:rsidRPr="00F77FEC">
        <w:rPr>
          <w:rFonts w:ascii="Book Antiqua" w:hAnsi="Book Antiqua" w:cs="Courier New"/>
          <w:sz w:val="24"/>
          <w:szCs w:val="24"/>
          <w:lang w:val="en-US"/>
        </w:rPr>
        <w:t xml:space="preserve"> Lor</w:t>
      </w:r>
      <w:r w:rsidR="00A93C74" w:rsidRPr="00F77FEC">
        <w:rPr>
          <w:rFonts w:ascii="Book Antiqua" w:hAnsi="Book Antiqua" w:cs="Courier New"/>
          <w:sz w:val="24"/>
          <w:szCs w:val="24"/>
          <w:lang w:val="en-US"/>
        </w:rPr>
        <w:t>d</w:t>
      </w:r>
      <w:r w:rsidR="004347EC" w:rsidRPr="00F77FEC">
        <w:rPr>
          <w:rFonts w:ascii="Book Antiqua" w:hAnsi="Book Antiqua" w:cs="Courier New"/>
          <w:sz w:val="24"/>
          <w:szCs w:val="24"/>
          <w:lang w:val="en-US"/>
        </w:rPr>
        <w:t>.</w:t>
      </w:r>
      <w:r w:rsidR="00422FE2" w:rsidRPr="00F77FEC">
        <w:rPr>
          <w:rFonts w:ascii="Book Antiqua" w:hAnsi="Book Antiqua" w:cs="Courier New"/>
          <w:sz w:val="24"/>
          <w:szCs w:val="24"/>
          <w:lang w:val="en-US"/>
        </w:rPr>
        <w:t xml:space="preserve"> </w:t>
      </w:r>
    </w:p>
    <w:p w14:paraId="79145D82" w14:textId="4CB33BDA" w:rsidR="00E109A2" w:rsidRPr="00F77FEC" w:rsidRDefault="004347EC" w:rsidP="00D742FC">
      <w:pPr>
        <w:spacing w:line="240" w:lineRule="auto"/>
        <w:jc w:val="both"/>
        <w:rPr>
          <w:rFonts w:ascii="Book Antiqua" w:hAnsi="Book Antiqua" w:cs="Courier New"/>
          <w:sz w:val="24"/>
          <w:szCs w:val="24"/>
          <w:lang w:val="en-US"/>
        </w:rPr>
      </w:pPr>
      <w:r w:rsidRPr="00F77FEC">
        <w:rPr>
          <w:rFonts w:ascii="Book Antiqua" w:hAnsi="Book Antiqua" w:cs="Courier New"/>
          <w:sz w:val="24"/>
          <w:szCs w:val="24"/>
          <w:lang w:val="en-US"/>
        </w:rPr>
        <w:t>But in</w:t>
      </w:r>
      <w:r w:rsidR="0077142B" w:rsidRPr="00F77FEC">
        <w:rPr>
          <w:rFonts w:ascii="Book Antiqua" w:hAnsi="Book Antiqua" w:cs="Courier New"/>
          <w:sz w:val="24"/>
          <w:szCs w:val="24"/>
          <w:lang w:val="en-US"/>
        </w:rPr>
        <w:t xml:space="preserve"> </w:t>
      </w:r>
      <w:r w:rsidR="001C1192" w:rsidRPr="00F77FEC">
        <w:rPr>
          <w:rFonts w:ascii="Book Antiqua" w:hAnsi="Book Antiqua" w:cs="Courier New"/>
          <w:sz w:val="24"/>
          <w:szCs w:val="24"/>
          <w:lang w:val="en-US"/>
        </w:rPr>
        <w:t xml:space="preserve">the Sacrament of </w:t>
      </w:r>
      <w:r w:rsidR="0077142B" w:rsidRPr="00F77FEC">
        <w:rPr>
          <w:rFonts w:ascii="Book Antiqua" w:hAnsi="Book Antiqua" w:cs="Courier New"/>
          <w:sz w:val="24"/>
          <w:szCs w:val="24"/>
          <w:lang w:val="en-US"/>
        </w:rPr>
        <w:t xml:space="preserve">Holy </w:t>
      </w:r>
      <w:r w:rsidR="0077142B" w:rsidRPr="00F77FEC">
        <w:rPr>
          <w:rFonts w:ascii="Book Antiqua" w:hAnsi="Book Antiqua" w:cs="Courier New"/>
          <w:i/>
          <w:iCs/>
          <w:sz w:val="24"/>
          <w:szCs w:val="24"/>
          <w:lang w:val="en-US"/>
        </w:rPr>
        <w:t>Communion</w:t>
      </w:r>
      <w:r w:rsidR="00422FE2" w:rsidRPr="00F77FEC">
        <w:rPr>
          <w:rFonts w:ascii="Book Antiqua" w:hAnsi="Book Antiqua" w:cs="Courier New"/>
          <w:sz w:val="24"/>
          <w:szCs w:val="24"/>
          <w:lang w:val="en-US"/>
        </w:rPr>
        <w:t>,</w:t>
      </w:r>
      <w:r w:rsidR="001C1192" w:rsidRPr="00F77FEC">
        <w:rPr>
          <w:rFonts w:ascii="Book Antiqua" w:hAnsi="Book Antiqua" w:cs="Courier New"/>
          <w:sz w:val="24"/>
          <w:szCs w:val="24"/>
          <w:lang w:val="en-US"/>
        </w:rPr>
        <w:t xml:space="preserve"> the Son of God offers H</w:t>
      </w:r>
      <w:r w:rsidRPr="00F77FEC">
        <w:rPr>
          <w:rFonts w:ascii="Book Antiqua" w:hAnsi="Book Antiqua" w:cs="Courier New"/>
          <w:sz w:val="24"/>
          <w:szCs w:val="24"/>
          <w:lang w:val="en-US"/>
        </w:rPr>
        <w:t xml:space="preserve">is </w:t>
      </w:r>
      <w:r w:rsidRPr="00F77FEC">
        <w:rPr>
          <w:rFonts w:ascii="Book Antiqua" w:hAnsi="Book Antiqua" w:cs="Courier New"/>
          <w:i/>
          <w:iCs/>
          <w:sz w:val="24"/>
          <w:szCs w:val="24"/>
          <w:lang w:val="en-US"/>
        </w:rPr>
        <w:t>true</w:t>
      </w:r>
      <w:r w:rsidRPr="00F77FEC">
        <w:rPr>
          <w:rFonts w:ascii="Book Antiqua" w:hAnsi="Book Antiqua" w:cs="Courier New"/>
          <w:sz w:val="24"/>
          <w:szCs w:val="24"/>
          <w:lang w:val="en-US"/>
        </w:rPr>
        <w:t xml:space="preserve"> body and blood. The ceremonial bread (</w:t>
      </w:r>
      <w:r w:rsidRPr="00F77FEC">
        <w:rPr>
          <w:rFonts w:ascii="Book Antiqua" w:hAnsi="Book Antiqua" w:cs="Courier New"/>
          <w:i/>
          <w:iCs/>
          <w:sz w:val="24"/>
          <w:szCs w:val="24"/>
          <w:lang w:val="en-US"/>
        </w:rPr>
        <w:t>host</w:t>
      </w:r>
      <w:r w:rsidRPr="00F77FEC">
        <w:rPr>
          <w:rFonts w:ascii="Book Antiqua" w:hAnsi="Book Antiqua" w:cs="Courier New"/>
          <w:sz w:val="24"/>
          <w:szCs w:val="24"/>
          <w:lang w:val="en-US"/>
        </w:rPr>
        <w:t xml:space="preserve">) does not resemble human flesh, nor does the </w:t>
      </w:r>
      <w:proofErr w:type="spellStart"/>
      <w:r w:rsidRPr="00F77FEC">
        <w:rPr>
          <w:rFonts w:ascii="Book Antiqua" w:hAnsi="Book Antiqua" w:cs="Courier New"/>
          <w:sz w:val="24"/>
          <w:szCs w:val="24"/>
          <w:lang w:val="en-US"/>
        </w:rPr>
        <w:t>colour</w:t>
      </w:r>
      <w:proofErr w:type="spellEnd"/>
      <w:r w:rsidRPr="00F77FEC">
        <w:rPr>
          <w:rFonts w:ascii="Book Antiqua" w:hAnsi="Book Antiqua" w:cs="Courier New"/>
          <w:sz w:val="24"/>
          <w:szCs w:val="24"/>
          <w:lang w:val="en-US"/>
        </w:rPr>
        <w:t xml:space="preserve"> of the wine even need to be red. </w:t>
      </w:r>
      <w:r w:rsidR="0077142B" w:rsidRPr="00F77FEC">
        <w:rPr>
          <w:rFonts w:ascii="Book Antiqua" w:hAnsi="Book Antiqua" w:cs="Courier New"/>
          <w:sz w:val="24"/>
          <w:szCs w:val="24"/>
          <w:lang w:val="en-US"/>
        </w:rPr>
        <w:t>His</w:t>
      </w:r>
      <w:r w:rsidRPr="00F77FEC">
        <w:rPr>
          <w:rFonts w:ascii="Book Antiqua" w:hAnsi="Book Antiqua" w:cs="Courier New"/>
          <w:sz w:val="24"/>
          <w:szCs w:val="24"/>
          <w:lang w:val="en-US"/>
        </w:rPr>
        <w:t xml:space="preserve"> body and blood are present in, with, and under the bread and wine in a manner which cannot be explained. We </w:t>
      </w:r>
      <w:r w:rsidR="002649F4" w:rsidRPr="00F77FEC">
        <w:rPr>
          <w:rFonts w:ascii="Book Antiqua" w:hAnsi="Book Antiqua" w:cs="Courier New"/>
          <w:sz w:val="24"/>
          <w:szCs w:val="24"/>
          <w:lang w:val="en-US"/>
        </w:rPr>
        <w:t>humbly</w:t>
      </w:r>
      <w:r w:rsidRPr="00F77FEC">
        <w:rPr>
          <w:rFonts w:ascii="Book Antiqua" w:hAnsi="Book Antiqua" w:cs="Courier New"/>
          <w:sz w:val="24"/>
          <w:szCs w:val="24"/>
          <w:lang w:val="en-US"/>
        </w:rPr>
        <w:t xml:space="preserve"> take these words of Scripture </w:t>
      </w:r>
      <w:r w:rsidR="00ED5AE1">
        <w:rPr>
          <w:rFonts w:ascii="Book Antiqua" w:hAnsi="Book Antiqua" w:cs="Courier New"/>
          <w:sz w:val="24"/>
          <w:szCs w:val="24"/>
          <w:lang w:val="en-US"/>
        </w:rPr>
        <w:t>at face value</w:t>
      </w:r>
      <w:r w:rsidRPr="00F77FEC">
        <w:rPr>
          <w:rFonts w:ascii="Book Antiqua" w:hAnsi="Book Antiqua" w:cs="Courier New"/>
          <w:sz w:val="24"/>
          <w:szCs w:val="24"/>
          <w:lang w:val="en-US"/>
        </w:rPr>
        <w:t>: “The cup of blessing that we bless, is it not a participation (communion) in the blood of Christ? The bread that we break, is it not a participation (communion) in the body of Christ?” (1 Corinthians 10:16)</w:t>
      </w:r>
      <w:r w:rsidR="001616EA" w:rsidRPr="00F77FEC">
        <w:rPr>
          <w:rFonts w:ascii="Book Antiqua" w:hAnsi="Book Antiqua" w:cs="Courier New"/>
          <w:sz w:val="24"/>
          <w:szCs w:val="24"/>
          <w:lang w:val="en-US"/>
        </w:rPr>
        <w:t xml:space="preserve"> </w:t>
      </w:r>
    </w:p>
    <w:p w14:paraId="17E385F0" w14:textId="64B26059" w:rsidR="00EB2FCD" w:rsidRPr="00F77FEC" w:rsidRDefault="007B0092" w:rsidP="00D742FC">
      <w:pPr>
        <w:spacing w:line="240" w:lineRule="auto"/>
        <w:jc w:val="both"/>
        <w:rPr>
          <w:rFonts w:ascii="Book Antiqua" w:hAnsi="Book Antiqua" w:cs="Courier New"/>
          <w:sz w:val="24"/>
          <w:szCs w:val="24"/>
          <w:lang w:val="en-US"/>
        </w:rPr>
      </w:pPr>
      <w:r w:rsidRPr="00F77FEC">
        <w:rPr>
          <w:rFonts w:ascii="Book Antiqua" w:hAnsi="Book Antiqua" w:cs="Courier New"/>
          <w:sz w:val="24"/>
          <w:szCs w:val="24"/>
          <w:lang w:val="en-US"/>
        </w:rPr>
        <w:t>Communion</w:t>
      </w:r>
      <w:r w:rsidR="001616EA" w:rsidRPr="00F77FEC">
        <w:rPr>
          <w:rFonts w:ascii="Book Antiqua" w:hAnsi="Book Antiqua" w:cs="Courier New"/>
          <w:sz w:val="24"/>
          <w:szCs w:val="24"/>
          <w:lang w:val="en-US"/>
        </w:rPr>
        <w:t xml:space="preserve"> </w:t>
      </w:r>
      <w:r w:rsidR="009206EA" w:rsidRPr="00F77FEC">
        <w:rPr>
          <w:rFonts w:ascii="Book Antiqua" w:hAnsi="Book Antiqua" w:cs="Courier New"/>
          <w:i/>
          <w:iCs/>
          <w:sz w:val="24"/>
          <w:szCs w:val="24"/>
          <w:lang w:val="en-US"/>
        </w:rPr>
        <w:t xml:space="preserve">elements </w:t>
      </w:r>
      <w:r w:rsidR="009206EA" w:rsidRPr="00F77FEC">
        <w:rPr>
          <w:rFonts w:ascii="Book Antiqua" w:hAnsi="Book Antiqua" w:cs="Courier New"/>
          <w:sz w:val="24"/>
          <w:szCs w:val="24"/>
          <w:lang w:val="en-US"/>
        </w:rPr>
        <w:t>are</w:t>
      </w:r>
      <w:r w:rsidR="001616EA" w:rsidRPr="00F77FEC">
        <w:rPr>
          <w:rFonts w:ascii="Book Antiqua" w:hAnsi="Book Antiqua" w:cs="Courier New"/>
          <w:sz w:val="24"/>
          <w:szCs w:val="24"/>
          <w:lang w:val="en-US"/>
        </w:rPr>
        <w:t xml:space="preserve"> </w:t>
      </w:r>
      <w:r w:rsidR="00A51057" w:rsidRPr="00F77FEC">
        <w:rPr>
          <w:rFonts w:ascii="Book Antiqua" w:hAnsi="Book Antiqua" w:cs="Courier New"/>
          <w:sz w:val="24"/>
          <w:szCs w:val="24"/>
          <w:lang w:val="en-US"/>
        </w:rPr>
        <w:t>held</w:t>
      </w:r>
      <w:r w:rsidR="001616EA" w:rsidRPr="00F77FEC">
        <w:rPr>
          <w:rFonts w:ascii="Book Antiqua" w:hAnsi="Book Antiqua" w:cs="Courier New"/>
          <w:sz w:val="24"/>
          <w:szCs w:val="24"/>
          <w:lang w:val="en-US"/>
        </w:rPr>
        <w:t xml:space="preserve"> in </w:t>
      </w:r>
      <w:r w:rsidR="006B091A" w:rsidRPr="00F77FEC">
        <w:rPr>
          <w:rFonts w:ascii="Book Antiqua" w:hAnsi="Book Antiqua" w:cs="Courier New"/>
          <w:sz w:val="24"/>
          <w:szCs w:val="24"/>
          <w:lang w:val="en-US"/>
        </w:rPr>
        <w:t>special</w:t>
      </w:r>
      <w:r w:rsidR="001616EA" w:rsidRPr="00F77FEC">
        <w:rPr>
          <w:rFonts w:ascii="Book Antiqua" w:hAnsi="Book Antiqua" w:cs="Courier New"/>
          <w:sz w:val="24"/>
          <w:szCs w:val="24"/>
          <w:lang w:val="en-US"/>
        </w:rPr>
        <w:t xml:space="preserve"> </w:t>
      </w:r>
      <w:r w:rsidR="001616EA" w:rsidRPr="00F77FEC">
        <w:rPr>
          <w:rFonts w:ascii="Book Antiqua" w:hAnsi="Book Antiqua" w:cs="Courier New"/>
          <w:i/>
          <w:iCs/>
          <w:sz w:val="24"/>
          <w:szCs w:val="24"/>
          <w:lang w:val="en-US"/>
        </w:rPr>
        <w:t>vessels</w:t>
      </w:r>
      <w:r w:rsidR="009206EA" w:rsidRPr="00F77FEC">
        <w:rPr>
          <w:rFonts w:ascii="Book Antiqua" w:hAnsi="Book Antiqua" w:cs="Courier New"/>
          <w:sz w:val="24"/>
          <w:szCs w:val="24"/>
          <w:lang w:val="en-US"/>
        </w:rPr>
        <w:t>.</w:t>
      </w:r>
      <w:r w:rsidR="001616EA" w:rsidRPr="00F77FEC">
        <w:rPr>
          <w:rFonts w:ascii="Book Antiqua" w:hAnsi="Book Antiqua" w:cs="Courier New"/>
          <w:sz w:val="24"/>
          <w:szCs w:val="24"/>
          <w:lang w:val="en-US"/>
        </w:rPr>
        <w:t xml:space="preserve"> </w:t>
      </w:r>
      <w:r w:rsidR="009206EA" w:rsidRPr="00F77FEC">
        <w:rPr>
          <w:rFonts w:ascii="Book Antiqua" w:hAnsi="Book Antiqua" w:cs="Courier New"/>
          <w:sz w:val="24"/>
          <w:szCs w:val="24"/>
          <w:lang w:val="en-US"/>
        </w:rPr>
        <w:t>T</w:t>
      </w:r>
      <w:r w:rsidR="001616EA" w:rsidRPr="00F77FEC">
        <w:rPr>
          <w:rFonts w:ascii="Book Antiqua" w:hAnsi="Book Antiqua" w:cs="Courier New"/>
          <w:sz w:val="24"/>
          <w:szCs w:val="24"/>
          <w:lang w:val="en-US"/>
        </w:rPr>
        <w:t xml:space="preserve">he host is served </w:t>
      </w:r>
      <w:r w:rsidR="008A3C49">
        <w:rPr>
          <w:rFonts w:ascii="Book Antiqua" w:hAnsi="Book Antiqua" w:cs="Courier New"/>
          <w:sz w:val="24"/>
          <w:szCs w:val="24"/>
          <w:lang w:val="en-US"/>
        </w:rPr>
        <w:t xml:space="preserve">either </w:t>
      </w:r>
      <w:r w:rsidR="001616EA" w:rsidRPr="00F77FEC">
        <w:rPr>
          <w:rFonts w:ascii="Book Antiqua" w:hAnsi="Book Antiqua" w:cs="Courier New"/>
          <w:sz w:val="24"/>
          <w:szCs w:val="24"/>
          <w:lang w:val="en-US"/>
        </w:rPr>
        <w:t xml:space="preserve">from </w:t>
      </w:r>
      <w:r w:rsidR="00BB2B4F">
        <w:rPr>
          <w:rFonts w:ascii="Book Antiqua" w:hAnsi="Book Antiqua" w:cs="Courier New"/>
          <w:sz w:val="24"/>
          <w:szCs w:val="24"/>
          <w:lang w:val="en-US"/>
        </w:rPr>
        <w:t xml:space="preserve">a </w:t>
      </w:r>
      <w:r w:rsidR="001E5770">
        <w:rPr>
          <w:rFonts w:ascii="Book Antiqua" w:hAnsi="Book Antiqua" w:cs="Courier New"/>
          <w:i/>
          <w:iCs/>
          <w:sz w:val="24"/>
          <w:szCs w:val="24"/>
          <w:lang w:val="en-US"/>
        </w:rPr>
        <w:t>pyx</w:t>
      </w:r>
      <w:r w:rsidR="00B52614">
        <w:rPr>
          <w:rFonts w:ascii="Book Antiqua" w:hAnsi="Book Antiqua" w:cs="Courier New"/>
          <w:i/>
          <w:iCs/>
          <w:sz w:val="24"/>
          <w:szCs w:val="24"/>
          <w:lang w:val="en-US"/>
        </w:rPr>
        <w:t xml:space="preserve"> </w:t>
      </w:r>
      <w:r w:rsidR="00B52614">
        <w:rPr>
          <w:rFonts w:ascii="Book Antiqua" w:hAnsi="Book Antiqua" w:cs="Courier New"/>
          <w:sz w:val="24"/>
          <w:szCs w:val="24"/>
          <w:lang w:val="en-US"/>
        </w:rPr>
        <w:t xml:space="preserve">or a cuplike </w:t>
      </w:r>
      <w:r w:rsidR="00B52614" w:rsidRPr="00B52614">
        <w:rPr>
          <w:rFonts w:ascii="Book Antiqua" w:hAnsi="Book Antiqua" w:cs="Courier New"/>
          <w:i/>
          <w:iCs/>
          <w:sz w:val="24"/>
          <w:szCs w:val="24"/>
          <w:lang w:val="en-US"/>
        </w:rPr>
        <w:t>ciborium</w:t>
      </w:r>
      <w:r w:rsidR="001616EA" w:rsidRPr="00F77FEC">
        <w:rPr>
          <w:rFonts w:ascii="Book Antiqua" w:hAnsi="Book Antiqua" w:cs="Courier New"/>
          <w:sz w:val="24"/>
          <w:szCs w:val="24"/>
          <w:lang w:val="en-US"/>
        </w:rPr>
        <w:t xml:space="preserve">, </w:t>
      </w:r>
      <w:r w:rsidR="00E109A2" w:rsidRPr="00F77FEC">
        <w:rPr>
          <w:rFonts w:ascii="Book Antiqua" w:hAnsi="Book Antiqua" w:cs="Courier New"/>
          <w:sz w:val="24"/>
          <w:szCs w:val="24"/>
          <w:lang w:val="en-US"/>
        </w:rPr>
        <w:t>while</w:t>
      </w:r>
      <w:r w:rsidR="001616EA" w:rsidRPr="00F77FEC">
        <w:rPr>
          <w:rFonts w:ascii="Book Antiqua" w:hAnsi="Book Antiqua" w:cs="Courier New"/>
          <w:sz w:val="24"/>
          <w:szCs w:val="24"/>
          <w:lang w:val="en-US"/>
        </w:rPr>
        <w:t xml:space="preserve"> the wine </w:t>
      </w:r>
      <w:r w:rsidR="00EE4683" w:rsidRPr="00F77FEC">
        <w:rPr>
          <w:rFonts w:ascii="Book Antiqua" w:hAnsi="Book Antiqua" w:cs="Courier New"/>
          <w:sz w:val="24"/>
          <w:szCs w:val="24"/>
          <w:lang w:val="en-US"/>
        </w:rPr>
        <w:t xml:space="preserve">is </w:t>
      </w:r>
      <w:r w:rsidR="001616EA" w:rsidRPr="00F77FEC">
        <w:rPr>
          <w:rFonts w:ascii="Book Antiqua" w:hAnsi="Book Antiqua" w:cs="Courier New"/>
          <w:sz w:val="24"/>
          <w:szCs w:val="24"/>
          <w:lang w:val="en-US"/>
        </w:rPr>
        <w:t>served in a</w:t>
      </w:r>
      <w:r w:rsidR="00FC442B" w:rsidRPr="00F77FEC">
        <w:rPr>
          <w:rFonts w:ascii="Book Antiqua" w:hAnsi="Book Antiqua" w:cs="Courier New"/>
          <w:sz w:val="24"/>
          <w:szCs w:val="24"/>
          <w:lang w:val="en-US"/>
        </w:rPr>
        <w:t>n antibacterial</w:t>
      </w:r>
      <w:r w:rsidR="001616EA" w:rsidRPr="00F77FEC">
        <w:rPr>
          <w:rFonts w:ascii="Book Antiqua" w:hAnsi="Book Antiqua" w:cs="Courier New"/>
          <w:sz w:val="24"/>
          <w:szCs w:val="24"/>
          <w:lang w:val="en-US"/>
        </w:rPr>
        <w:t xml:space="preserve"> sliver-rimmed </w:t>
      </w:r>
      <w:r w:rsidR="001616EA" w:rsidRPr="00F77FEC">
        <w:rPr>
          <w:rFonts w:ascii="Book Antiqua" w:hAnsi="Book Antiqua" w:cs="Courier New"/>
          <w:i/>
          <w:iCs/>
          <w:sz w:val="24"/>
          <w:szCs w:val="24"/>
          <w:lang w:val="en-US"/>
        </w:rPr>
        <w:t>chalice</w:t>
      </w:r>
      <w:r w:rsidR="001616EA" w:rsidRPr="00F77FEC">
        <w:rPr>
          <w:rFonts w:ascii="Book Antiqua" w:hAnsi="Book Antiqua" w:cs="Courier New"/>
          <w:sz w:val="24"/>
          <w:szCs w:val="24"/>
          <w:lang w:val="en-US"/>
        </w:rPr>
        <w:t xml:space="preserve"> (individual cups are also </w:t>
      </w:r>
      <w:r w:rsidR="00553BD0" w:rsidRPr="00F77FEC">
        <w:rPr>
          <w:rFonts w:ascii="Book Antiqua" w:hAnsi="Book Antiqua" w:cs="Courier New"/>
          <w:sz w:val="24"/>
          <w:szCs w:val="24"/>
          <w:lang w:val="en-US"/>
        </w:rPr>
        <w:t>available</w:t>
      </w:r>
      <w:r w:rsidR="001616EA" w:rsidRPr="00F77FEC">
        <w:rPr>
          <w:rFonts w:ascii="Book Antiqua" w:hAnsi="Book Antiqua" w:cs="Courier New"/>
          <w:sz w:val="24"/>
          <w:szCs w:val="24"/>
          <w:lang w:val="en-US"/>
        </w:rPr>
        <w:t xml:space="preserve">). </w:t>
      </w:r>
      <w:r w:rsidR="00E109A2" w:rsidRPr="00F77FEC">
        <w:rPr>
          <w:rFonts w:ascii="Book Antiqua" w:hAnsi="Book Antiqua" w:cs="Courier New"/>
          <w:sz w:val="24"/>
          <w:szCs w:val="24"/>
          <w:lang w:val="en-US"/>
        </w:rPr>
        <w:t xml:space="preserve">The </w:t>
      </w:r>
      <w:r w:rsidR="001616EA" w:rsidRPr="00F77FEC">
        <w:rPr>
          <w:rFonts w:ascii="Book Antiqua" w:hAnsi="Book Antiqua" w:cs="Courier New"/>
          <w:i/>
          <w:iCs/>
          <w:sz w:val="24"/>
          <w:szCs w:val="24"/>
          <w:lang w:val="en-US"/>
        </w:rPr>
        <w:t xml:space="preserve">assistant </w:t>
      </w:r>
      <w:r w:rsidR="001616EA" w:rsidRPr="00F77FEC">
        <w:rPr>
          <w:rFonts w:ascii="Book Antiqua" w:hAnsi="Book Antiqua" w:cs="Courier New"/>
          <w:sz w:val="24"/>
          <w:szCs w:val="24"/>
          <w:lang w:val="en-US"/>
        </w:rPr>
        <w:t xml:space="preserve">in charge of the </w:t>
      </w:r>
      <w:r w:rsidR="005E5D9D" w:rsidRPr="00F77FEC">
        <w:rPr>
          <w:rFonts w:ascii="Book Antiqua" w:hAnsi="Book Antiqua" w:cs="Courier New"/>
          <w:sz w:val="24"/>
          <w:szCs w:val="24"/>
          <w:lang w:val="en-US"/>
        </w:rPr>
        <w:t>chalice</w:t>
      </w:r>
      <w:r w:rsidR="001616EA" w:rsidRPr="00F77FEC">
        <w:rPr>
          <w:rFonts w:ascii="Book Antiqua" w:hAnsi="Book Antiqua" w:cs="Courier New"/>
          <w:sz w:val="24"/>
          <w:szCs w:val="24"/>
          <w:lang w:val="en-US"/>
        </w:rPr>
        <w:t xml:space="preserve"> wipes</w:t>
      </w:r>
      <w:r w:rsidR="005E5D9D" w:rsidRPr="00F77FEC">
        <w:rPr>
          <w:rFonts w:ascii="Book Antiqua" w:hAnsi="Book Antiqua" w:cs="Courier New"/>
          <w:sz w:val="24"/>
          <w:szCs w:val="24"/>
          <w:lang w:val="en-US"/>
        </w:rPr>
        <w:t xml:space="preserve"> the</w:t>
      </w:r>
      <w:r w:rsidR="001616EA" w:rsidRPr="00F77FEC">
        <w:rPr>
          <w:rFonts w:ascii="Book Antiqua" w:hAnsi="Book Antiqua" w:cs="Courier New"/>
          <w:sz w:val="24"/>
          <w:szCs w:val="24"/>
          <w:lang w:val="en-US"/>
        </w:rPr>
        <w:t xml:space="preserve"> rim with a white cloth (</w:t>
      </w:r>
      <w:r w:rsidR="001616EA" w:rsidRPr="00F77FEC">
        <w:rPr>
          <w:rFonts w:ascii="Book Antiqua" w:hAnsi="Book Antiqua" w:cs="Courier New"/>
          <w:i/>
          <w:iCs/>
          <w:sz w:val="24"/>
          <w:szCs w:val="24"/>
          <w:lang w:val="en-US"/>
        </w:rPr>
        <w:t>purificator</w:t>
      </w:r>
      <w:r w:rsidR="001616EA" w:rsidRPr="00F77FEC">
        <w:rPr>
          <w:rFonts w:ascii="Book Antiqua" w:hAnsi="Book Antiqua" w:cs="Courier New"/>
          <w:sz w:val="24"/>
          <w:szCs w:val="24"/>
          <w:lang w:val="en-US"/>
        </w:rPr>
        <w:t xml:space="preserve">) after each </w:t>
      </w:r>
      <w:r w:rsidR="001616EA" w:rsidRPr="00F77FEC">
        <w:rPr>
          <w:rFonts w:ascii="Book Antiqua" w:hAnsi="Book Antiqua" w:cs="Courier New"/>
          <w:i/>
          <w:iCs/>
          <w:sz w:val="24"/>
          <w:szCs w:val="24"/>
          <w:lang w:val="en-US"/>
        </w:rPr>
        <w:t xml:space="preserve">communicant </w:t>
      </w:r>
      <w:r w:rsidR="001616EA" w:rsidRPr="00F77FEC">
        <w:rPr>
          <w:rFonts w:ascii="Book Antiqua" w:hAnsi="Book Antiqua" w:cs="Courier New"/>
          <w:sz w:val="24"/>
          <w:szCs w:val="24"/>
          <w:lang w:val="en-US"/>
        </w:rPr>
        <w:t xml:space="preserve">drinks his or her share. </w:t>
      </w:r>
    </w:p>
    <w:p w14:paraId="44FBDEEE" w14:textId="58BEFC84" w:rsidR="00EB2FCD" w:rsidRPr="00F77FEC" w:rsidRDefault="00EB2FCD" w:rsidP="00EB2FCD">
      <w:pPr>
        <w:spacing w:line="240" w:lineRule="auto"/>
        <w:jc w:val="both"/>
        <w:rPr>
          <w:rFonts w:ascii="Book Antiqua" w:hAnsi="Book Antiqua" w:cs="Courier New"/>
          <w:sz w:val="24"/>
          <w:szCs w:val="24"/>
          <w:lang w:val="en-US"/>
        </w:rPr>
      </w:pPr>
      <w:r w:rsidRPr="00F77FEC">
        <w:rPr>
          <w:rFonts w:ascii="Book Antiqua" w:hAnsi="Book Antiqua" w:cs="Courier New"/>
          <w:sz w:val="24"/>
          <w:szCs w:val="24"/>
          <w:lang w:val="en-US"/>
        </w:rPr>
        <w:t xml:space="preserve">The minister is </w:t>
      </w:r>
      <w:r w:rsidR="007362B0" w:rsidRPr="00F77FEC">
        <w:rPr>
          <w:rFonts w:ascii="Book Antiqua" w:hAnsi="Book Antiqua" w:cs="Courier New"/>
          <w:sz w:val="24"/>
          <w:szCs w:val="24"/>
          <w:lang w:val="en-US"/>
        </w:rPr>
        <w:t>set apart</w:t>
      </w:r>
      <w:r w:rsidRPr="00F77FEC">
        <w:rPr>
          <w:rFonts w:ascii="Book Antiqua" w:hAnsi="Book Antiqua" w:cs="Courier New"/>
          <w:sz w:val="24"/>
          <w:szCs w:val="24"/>
          <w:lang w:val="en-US"/>
        </w:rPr>
        <w:t xml:space="preserve"> by special ceremonial </w:t>
      </w:r>
      <w:r w:rsidRPr="00F77FEC">
        <w:rPr>
          <w:rFonts w:ascii="Book Antiqua" w:hAnsi="Book Antiqua" w:cs="Courier New"/>
          <w:i/>
          <w:iCs/>
          <w:sz w:val="24"/>
          <w:szCs w:val="24"/>
          <w:lang w:val="en-US"/>
        </w:rPr>
        <w:t>vestments</w:t>
      </w:r>
      <w:r w:rsidRPr="00F77FEC">
        <w:rPr>
          <w:rFonts w:ascii="Book Antiqua" w:hAnsi="Book Antiqua" w:cs="Courier New"/>
          <w:sz w:val="24"/>
          <w:szCs w:val="24"/>
          <w:lang w:val="en-US"/>
        </w:rPr>
        <w:t>. Surprisingly, though, his foundational garment exhibit</w:t>
      </w:r>
      <w:r w:rsidR="007362B0" w:rsidRPr="00F77FEC">
        <w:rPr>
          <w:rFonts w:ascii="Book Antiqua" w:hAnsi="Book Antiqua" w:cs="Courier New"/>
          <w:sz w:val="24"/>
          <w:szCs w:val="24"/>
          <w:lang w:val="en-US"/>
        </w:rPr>
        <w:t>s</w:t>
      </w:r>
      <w:r w:rsidRPr="00F77FEC">
        <w:rPr>
          <w:rFonts w:ascii="Book Antiqua" w:hAnsi="Book Antiqua" w:cs="Courier New"/>
          <w:sz w:val="24"/>
          <w:szCs w:val="24"/>
          <w:lang w:val="en-US"/>
        </w:rPr>
        <w:t xml:space="preserve"> the fact that he stands on even ground with every other </w:t>
      </w:r>
      <w:r w:rsidR="007C193B" w:rsidRPr="00F77FEC">
        <w:rPr>
          <w:rFonts w:ascii="Book Antiqua" w:hAnsi="Book Antiqua" w:cs="Courier New"/>
          <w:sz w:val="24"/>
          <w:szCs w:val="24"/>
          <w:lang w:val="en-US"/>
        </w:rPr>
        <w:t>Christian</w:t>
      </w:r>
      <w:r w:rsidRPr="00F77FEC">
        <w:rPr>
          <w:rFonts w:ascii="Book Antiqua" w:hAnsi="Book Antiqua" w:cs="Courier New"/>
          <w:sz w:val="24"/>
          <w:szCs w:val="24"/>
          <w:lang w:val="en-US"/>
        </w:rPr>
        <w:t xml:space="preserve">. </w:t>
      </w:r>
      <w:r w:rsidR="007C193B" w:rsidRPr="00F77FEC">
        <w:rPr>
          <w:rFonts w:ascii="Book Antiqua" w:hAnsi="Book Antiqua" w:cs="Courier New"/>
          <w:sz w:val="24"/>
          <w:szCs w:val="24"/>
          <w:lang w:val="en-US"/>
        </w:rPr>
        <w:t>H</w:t>
      </w:r>
      <w:r w:rsidRPr="00F77FEC">
        <w:rPr>
          <w:rFonts w:ascii="Book Antiqua" w:hAnsi="Book Antiqua" w:cs="Courier New"/>
          <w:sz w:val="24"/>
          <w:szCs w:val="24"/>
          <w:lang w:val="en-US"/>
        </w:rPr>
        <w:t xml:space="preserve">e wears </w:t>
      </w:r>
      <w:r w:rsidR="007C193B" w:rsidRPr="00F77FEC">
        <w:rPr>
          <w:rFonts w:ascii="Book Antiqua" w:hAnsi="Book Antiqua" w:cs="Courier New"/>
          <w:sz w:val="24"/>
          <w:szCs w:val="24"/>
          <w:lang w:val="en-US"/>
        </w:rPr>
        <w:t xml:space="preserve">either </w:t>
      </w:r>
      <w:r w:rsidRPr="00F77FEC">
        <w:rPr>
          <w:rFonts w:ascii="Book Antiqua" w:hAnsi="Book Antiqua" w:cs="Courier New"/>
          <w:sz w:val="24"/>
          <w:szCs w:val="24"/>
          <w:lang w:val="en-US"/>
        </w:rPr>
        <w:t xml:space="preserve">a robe-like </w:t>
      </w:r>
      <w:proofErr w:type="spellStart"/>
      <w:r w:rsidRPr="00F77FEC">
        <w:rPr>
          <w:rFonts w:ascii="Book Antiqua" w:hAnsi="Book Antiqua" w:cs="Courier New"/>
          <w:i/>
          <w:iCs/>
          <w:sz w:val="24"/>
          <w:szCs w:val="24"/>
          <w:lang w:val="en-US"/>
        </w:rPr>
        <w:t>alb</w:t>
      </w:r>
      <w:proofErr w:type="spellEnd"/>
      <w:r w:rsidRPr="00F77FEC">
        <w:rPr>
          <w:rFonts w:ascii="Book Antiqua" w:hAnsi="Book Antiqua" w:cs="Courier New"/>
          <w:sz w:val="24"/>
          <w:szCs w:val="24"/>
          <w:lang w:val="en-US"/>
        </w:rPr>
        <w:t xml:space="preserve"> </w:t>
      </w:r>
      <w:r w:rsidR="007C193B" w:rsidRPr="00F77FEC">
        <w:rPr>
          <w:rFonts w:ascii="Book Antiqua" w:hAnsi="Book Antiqua" w:cs="Courier New"/>
          <w:sz w:val="24"/>
          <w:szCs w:val="24"/>
          <w:lang w:val="en-US"/>
        </w:rPr>
        <w:t xml:space="preserve">or a </w:t>
      </w:r>
      <w:r w:rsidR="007C193B" w:rsidRPr="00F77FEC">
        <w:rPr>
          <w:rFonts w:ascii="Book Antiqua" w:hAnsi="Book Antiqua" w:cs="Courier New"/>
          <w:i/>
          <w:iCs/>
          <w:sz w:val="24"/>
          <w:szCs w:val="24"/>
          <w:lang w:val="en-US"/>
        </w:rPr>
        <w:t xml:space="preserve">surplice </w:t>
      </w:r>
      <w:r w:rsidR="007C193B" w:rsidRPr="00F77FEC">
        <w:rPr>
          <w:rFonts w:ascii="Book Antiqua" w:hAnsi="Book Antiqua" w:cs="Courier New"/>
          <w:sz w:val="24"/>
          <w:szCs w:val="24"/>
          <w:lang w:val="en-US"/>
        </w:rPr>
        <w:t xml:space="preserve">overtop a black </w:t>
      </w:r>
      <w:r w:rsidR="007C193B" w:rsidRPr="00F77FEC">
        <w:rPr>
          <w:rFonts w:ascii="Book Antiqua" w:hAnsi="Book Antiqua" w:cs="Courier New"/>
          <w:i/>
          <w:iCs/>
          <w:sz w:val="24"/>
          <w:szCs w:val="24"/>
          <w:lang w:val="en-US"/>
        </w:rPr>
        <w:t>cassock</w:t>
      </w:r>
      <w:r w:rsidR="007C193B" w:rsidRPr="00F77FEC">
        <w:rPr>
          <w:rFonts w:ascii="Book Antiqua" w:hAnsi="Book Antiqua" w:cs="Courier New"/>
          <w:sz w:val="24"/>
          <w:szCs w:val="24"/>
          <w:lang w:val="en-US"/>
        </w:rPr>
        <w:t xml:space="preserve"> to represent</w:t>
      </w:r>
      <w:r w:rsidRPr="00F77FEC">
        <w:rPr>
          <w:rFonts w:ascii="Book Antiqua" w:hAnsi="Book Antiqua" w:cs="Courier New"/>
          <w:sz w:val="24"/>
          <w:szCs w:val="24"/>
          <w:lang w:val="en-US"/>
        </w:rPr>
        <w:t xml:space="preserve"> the white garment received in Holy Baptism. The emblem of his </w:t>
      </w:r>
      <w:r w:rsidRPr="00F31AEA">
        <w:rPr>
          <w:rFonts w:ascii="Book Antiqua" w:hAnsi="Book Antiqua" w:cs="Courier New"/>
          <w:i/>
          <w:iCs/>
          <w:sz w:val="24"/>
          <w:szCs w:val="24"/>
          <w:lang w:val="en-US"/>
        </w:rPr>
        <w:t>office</w:t>
      </w:r>
      <w:r w:rsidRPr="00F77FEC">
        <w:rPr>
          <w:rFonts w:ascii="Book Antiqua" w:hAnsi="Book Antiqua" w:cs="Courier New"/>
          <w:sz w:val="24"/>
          <w:szCs w:val="24"/>
          <w:lang w:val="en-US"/>
        </w:rPr>
        <w:t xml:space="preserve"> as a minister of </w:t>
      </w:r>
      <w:r w:rsidR="007C193B" w:rsidRPr="00F77FEC">
        <w:rPr>
          <w:rFonts w:ascii="Book Antiqua" w:hAnsi="Book Antiqua" w:cs="Courier New"/>
          <w:sz w:val="24"/>
          <w:szCs w:val="24"/>
          <w:lang w:val="en-US"/>
        </w:rPr>
        <w:t xml:space="preserve">Jesus </w:t>
      </w:r>
      <w:r w:rsidRPr="00F77FEC">
        <w:rPr>
          <w:rFonts w:ascii="Book Antiqua" w:hAnsi="Book Antiqua" w:cs="Courier New"/>
          <w:sz w:val="24"/>
          <w:szCs w:val="24"/>
          <w:lang w:val="en-US"/>
        </w:rPr>
        <w:t xml:space="preserve">Christ is the scarf-like </w:t>
      </w:r>
      <w:r w:rsidRPr="00F77FEC">
        <w:rPr>
          <w:rFonts w:ascii="Book Antiqua" w:hAnsi="Book Antiqua" w:cs="Courier New"/>
          <w:i/>
          <w:iCs/>
          <w:sz w:val="24"/>
          <w:szCs w:val="24"/>
          <w:lang w:val="en-US"/>
        </w:rPr>
        <w:t>stole</w:t>
      </w:r>
      <w:r w:rsidRPr="00F77FEC">
        <w:rPr>
          <w:rFonts w:ascii="Book Antiqua" w:hAnsi="Book Antiqua" w:cs="Courier New"/>
          <w:sz w:val="24"/>
          <w:szCs w:val="24"/>
          <w:lang w:val="en-US"/>
        </w:rPr>
        <w:t>.</w:t>
      </w:r>
      <w:r w:rsidR="00F77FEC">
        <w:rPr>
          <w:rFonts w:ascii="Book Antiqua" w:hAnsi="Book Antiqua" w:cs="Courier New"/>
          <w:sz w:val="24"/>
          <w:szCs w:val="24"/>
          <w:lang w:val="en-US"/>
        </w:rPr>
        <w:t xml:space="preserve"> While the minister </w:t>
      </w:r>
      <w:r w:rsidR="00F77FEC">
        <w:rPr>
          <w:rFonts w:ascii="Book Antiqua" w:hAnsi="Book Antiqua" w:cs="Courier New"/>
          <w:i/>
          <w:iCs/>
          <w:sz w:val="24"/>
          <w:szCs w:val="24"/>
          <w:lang w:val="en-US"/>
        </w:rPr>
        <w:t xml:space="preserve">consecrates </w:t>
      </w:r>
      <w:r w:rsidR="00F77FEC">
        <w:rPr>
          <w:rFonts w:ascii="Book Antiqua" w:hAnsi="Book Antiqua" w:cs="Courier New"/>
          <w:sz w:val="24"/>
          <w:szCs w:val="24"/>
          <w:lang w:val="en-US"/>
        </w:rPr>
        <w:t>the Communion elements, he</w:t>
      </w:r>
      <w:r w:rsidRPr="00F77FEC">
        <w:rPr>
          <w:rFonts w:ascii="Book Antiqua" w:hAnsi="Book Antiqua" w:cs="Courier New"/>
          <w:sz w:val="24"/>
          <w:szCs w:val="24"/>
          <w:lang w:val="en-US"/>
        </w:rPr>
        <w:t xml:space="preserve"> may don a special garment called a </w:t>
      </w:r>
      <w:r w:rsidRPr="00F77FEC">
        <w:rPr>
          <w:rFonts w:ascii="Book Antiqua" w:hAnsi="Book Antiqua" w:cs="Courier New"/>
          <w:i/>
          <w:iCs/>
          <w:sz w:val="24"/>
          <w:szCs w:val="24"/>
          <w:lang w:val="en-US"/>
        </w:rPr>
        <w:t>chasuble</w:t>
      </w:r>
      <w:r w:rsidRPr="00F77FEC">
        <w:rPr>
          <w:rFonts w:ascii="Book Antiqua" w:hAnsi="Book Antiqua" w:cs="Courier New"/>
          <w:sz w:val="24"/>
          <w:szCs w:val="24"/>
          <w:lang w:val="en-US"/>
        </w:rPr>
        <w:t xml:space="preserve">. “Chasuble” is a Latin-derived word meaning “little house,” a good descriptor of this </w:t>
      </w:r>
      <w:r w:rsidR="002026FF" w:rsidRPr="00F77FEC">
        <w:rPr>
          <w:rFonts w:ascii="Book Antiqua" w:hAnsi="Book Antiqua" w:cs="Courier New"/>
          <w:sz w:val="24"/>
          <w:szCs w:val="24"/>
          <w:lang w:val="en-US"/>
        </w:rPr>
        <w:t>all-covering</w:t>
      </w:r>
      <w:r w:rsidRPr="00F77FEC">
        <w:rPr>
          <w:rFonts w:ascii="Book Antiqua" w:hAnsi="Book Antiqua" w:cs="Courier New"/>
          <w:sz w:val="24"/>
          <w:szCs w:val="24"/>
          <w:lang w:val="en-US"/>
        </w:rPr>
        <w:t xml:space="preserve"> piece of clerical </w:t>
      </w:r>
      <w:r w:rsidR="001D18AC">
        <w:rPr>
          <w:rFonts w:ascii="Book Antiqua" w:hAnsi="Book Antiqua" w:cs="Courier New"/>
          <w:sz w:val="24"/>
          <w:szCs w:val="24"/>
          <w:lang w:val="en-US"/>
        </w:rPr>
        <w:t>garb</w:t>
      </w:r>
      <w:r w:rsidRPr="00F77FEC">
        <w:rPr>
          <w:rFonts w:ascii="Book Antiqua" w:hAnsi="Book Antiqua" w:cs="Courier New"/>
          <w:sz w:val="24"/>
          <w:szCs w:val="24"/>
          <w:lang w:val="en-US"/>
        </w:rPr>
        <w:t xml:space="preserve">. </w:t>
      </w:r>
    </w:p>
    <w:p w14:paraId="166D2D61" w14:textId="2B23E7E1" w:rsidR="002A33F1" w:rsidRPr="00F77FEC" w:rsidRDefault="00705A40" w:rsidP="005D724E">
      <w:pPr>
        <w:spacing w:line="240" w:lineRule="auto"/>
        <w:jc w:val="both"/>
        <w:rPr>
          <w:rFonts w:ascii="Book Antiqua" w:hAnsi="Book Antiqua" w:cs="Courier New"/>
          <w:sz w:val="24"/>
          <w:szCs w:val="24"/>
          <w:lang w:val="en-US"/>
        </w:rPr>
      </w:pPr>
      <w:r>
        <w:rPr>
          <w:rFonts w:ascii="Book Antiqua" w:hAnsi="Book Antiqua" w:cs="Courier New"/>
          <w:sz w:val="24"/>
          <w:szCs w:val="24"/>
          <w:lang w:val="en-US"/>
        </w:rPr>
        <w:t>T</w:t>
      </w:r>
      <w:r w:rsidR="00475DD1" w:rsidRPr="00F77FEC">
        <w:rPr>
          <w:rFonts w:ascii="Book Antiqua" w:hAnsi="Book Antiqua" w:cs="Courier New"/>
          <w:sz w:val="24"/>
          <w:szCs w:val="24"/>
          <w:lang w:val="en-US"/>
        </w:rPr>
        <w:t>he</w:t>
      </w:r>
      <w:r w:rsidR="00327A4D" w:rsidRPr="00F77FEC">
        <w:rPr>
          <w:rFonts w:ascii="Book Antiqua" w:hAnsi="Book Antiqua" w:cs="Courier New"/>
          <w:sz w:val="24"/>
          <w:szCs w:val="24"/>
          <w:lang w:val="en-US"/>
        </w:rPr>
        <w:t xml:space="preserve"> </w:t>
      </w:r>
      <w:r w:rsidR="00327A4D" w:rsidRPr="00F77FEC">
        <w:rPr>
          <w:rFonts w:ascii="Book Antiqua" w:hAnsi="Book Antiqua" w:cs="Courier New"/>
          <w:i/>
          <w:iCs/>
          <w:sz w:val="24"/>
          <w:szCs w:val="24"/>
          <w:lang w:val="en-US"/>
        </w:rPr>
        <w:t>Eucharistic candles</w:t>
      </w:r>
      <w:r w:rsidR="00475DD1" w:rsidRPr="00F77FEC">
        <w:rPr>
          <w:rFonts w:ascii="Book Antiqua" w:hAnsi="Book Antiqua" w:cs="Courier New"/>
          <w:sz w:val="24"/>
          <w:szCs w:val="24"/>
          <w:lang w:val="en-US"/>
        </w:rPr>
        <w:t xml:space="preserve"> </w:t>
      </w:r>
      <w:r>
        <w:rPr>
          <w:rFonts w:ascii="Book Antiqua" w:hAnsi="Book Antiqua" w:cs="Courier New"/>
          <w:sz w:val="24"/>
          <w:szCs w:val="24"/>
          <w:lang w:val="en-US"/>
        </w:rPr>
        <w:t>set on the altar</w:t>
      </w:r>
      <w:r w:rsidR="00475DD1" w:rsidRPr="00F77FEC">
        <w:rPr>
          <w:rFonts w:ascii="Book Antiqua" w:hAnsi="Book Antiqua" w:cs="Courier New"/>
          <w:sz w:val="24"/>
          <w:szCs w:val="24"/>
          <w:lang w:val="en-US"/>
        </w:rPr>
        <w:t xml:space="preserve"> represent the two natures of Jesus Christ: fully God and fully man. </w:t>
      </w:r>
      <w:r w:rsidR="00136B65" w:rsidRPr="00F77FEC">
        <w:rPr>
          <w:rFonts w:ascii="Book Antiqua" w:hAnsi="Book Antiqua" w:cs="Courier New"/>
          <w:sz w:val="24"/>
          <w:szCs w:val="24"/>
          <w:lang w:val="en-US"/>
        </w:rPr>
        <w:t>Every candle</w:t>
      </w:r>
      <w:r w:rsidR="00482C33" w:rsidRPr="00F77FEC">
        <w:rPr>
          <w:rFonts w:ascii="Book Antiqua" w:hAnsi="Book Antiqua" w:cs="Courier New"/>
          <w:sz w:val="24"/>
          <w:szCs w:val="24"/>
          <w:lang w:val="en-US"/>
        </w:rPr>
        <w:t xml:space="preserve"> and light</w:t>
      </w:r>
      <w:r w:rsidR="00136B65" w:rsidRPr="00F77FEC">
        <w:rPr>
          <w:rFonts w:ascii="Book Antiqua" w:hAnsi="Book Antiqua" w:cs="Courier New"/>
          <w:sz w:val="24"/>
          <w:szCs w:val="24"/>
          <w:lang w:val="en-US"/>
        </w:rPr>
        <w:t xml:space="preserve"> </w:t>
      </w:r>
      <w:proofErr w:type="gramStart"/>
      <w:r w:rsidR="00136B65" w:rsidRPr="00F77FEC">
        <w:rPr>
          <w:rFonts w:ascii="Book Antiqua" w:hAnsi="Book Antiqua" w:cs="Courier New"/>
          <w:sz w:val="24"/>
          <w:szCs w:val="24"/>
          <w:lang w:val="en-US"/>
        </w:rPr>
        <w:t>reminds</w:t>
      </w:r>
      <w:proofErr w:type="gramEnd"/>
      <w:r w:rsidR="00136B65" w:rsidRPr="00F77FEC">
        <w:rPr>
          <w:rFonts w:ascii="Book Antiqua" w:hAnsi="Book Antiqua" w:cs="Courier New"/>
          <w:sz w:val="24"/>
          <w:szCs w:val="24"/>
          <w:lang w:val="en-US"/>
        </w:rPr>
        <w:t xml:space="preserve"> us that He is the “light of the world” (John 8:12). </w:t>
      </w:r>
      <w:r w:rsidR="00C1659C" w:rsidRPr="00F77FEC">
        <w:rPr>
          <w:rFonts w:ascii="Book Antiqua" w:hAnsi="Book Antiqua" w:cs="Courier New"/>
          <w:sz w:val="24"/>
          <w:szCs w:val="24"/>
          <w:lang w:val="en-US"/>
        </w:rPr>
        <w:t>Finally, you</w:t>
      </w:r>
      <w:r w:rsidR="00682B31" w:rsidRPr="00F77FEC">
        <w:rPr>
          <w:rFonts w:ascii="Book Antiqua" w:hAnsi="Book Antiqua" w:cs="Courier New"/>
          <w:sz w:val="24"/>
          <w:szCs w:val="24"/>
          <w:lang w:val="en-US"/>
        </w:rPr>
        <w:t xml:space="preserve"> </w:t>
      </w:r>
      <w:r w:rsidR="00F752A6" w:rsidRPr="00F77FEC">
        <w:rPr>
          <w:rFonts w:ascii="Book Antiqua" w:hAnsi="Book Antiqua" w:cs="Courier New"/>
          <w:sz w:val="24"/>
          <w:szCs w:val="24"/>
          <w:lang w:val="en-US"/>
        </w:rPr>
        <w:t xml:space="preserve">will </w:t>
      </w:r>
      <w:r w:rsidR="00682B31" w:rsidRPr="00F77FEC">
        <w:rPr>
          <w:rFonts w:ascii="Book Antiqua" w:hAnsi="Book Antiqua" w:cs="Courier New"/>
          <w:sz w:val="24"/>
          <w:szCs w:val="24"/>
          <w:lang w:val="en-US"/>
        </w:rPr>
        <w:t xml:space="preserve">observe </w:t>
      </w:r>
      <w:r w:rsidR="00D742FC" w:rsidRPr="00F77FEC">
        <w:rPr>
          <w:rFonts w:ascii="Book Antiqua" w:hAnsi="Book Antiqua" w:cs="Courier New"/>
          <w:sz w:val="24"/>
          <w:szCs w:val="24"/>
          <w:lang w:val="en-US"/>
        </w:rPr>
        <w:t>the instruments used in making “a joyful noise to the Lord” (Psalm 100)</w:t>
      </w:r>
      <w:r w:rsidR="008D627F" w:rsidRPr="00F77FEC">
        <w:rPr>
          <w:rFonts w:ascii="Book Antiqua" w:hAnsi="Book Antiqua" w:cs="Courier New"/>
          <w:sz w:val="24"/>
          <w:szCs w:val="24"/>
          <w:lang w:val="en-US"/>
        </w:rPr>
        <w:t>.</w:t>
      </w:r>
      <w:r w:rsidR="00D742FC" w:rsidRPr="00F77FEC">
        <w:rPr>
          <w:rFonts w:ascii="Book Antiqua" w:hAnsi="Book Antiqua" w:cs="Courier New"/>
          <w:sz w:val="24"/>
          <w:szCs w:val="24"/>
          <w:lang w:val="en-US"/>
        </w:rPr>
        <w:t xml:space="preserve"> </w:t>
      </w:r>
      <w:r w:rsidR="008D627F" w:rsidRPr="00F77FEC">
        <w:rPr>
          <w:rFonts w:ascii="Book Antiqua" w:hAnsi="Book Antiqua" w:cs="Courier New"/>
          <w:sz w:val="24"/>
          <w:szCs w:val="24"/>
          <w:lang w:val="en-US"/>
        </w:rPr>
        <w:t>T</w:t>
      </w:r>
      <w:r w:rsidR="00D742FC" w:rsidRPr="00F77FEC">
        <w:rPr>
          <w:rFonts w:ascii="Book Antiqua" w:hAnsi="Book Antiqua" w:cs="Courier New"/>
          <w:sz w:val="24"/>
          <w:szCs w:val="24"/>
          <w:lang w:val="en-US"/>
        </w:rPr>
        <w:t>hey are a vital part of Christian worship</w:t>
      </w:r>
      <w:r w:rsidR="00C1659C" w:rsidRPr="00F77FEC">
        <w:rPr>
          <w:rFonts w:ascii="Book Antiqua" w:hAnsi="Book Antiqua" w:cs="Courier New"/>
          <w:sz w:val="24"/>
          <w:szCs w:val="24"/>
          <w:lang w:val="en-US"/>
        </w:rPr>
        <w:t xml:space="preserve"> no matter the occasion. </w:t>
      </w:r>
    </w:p>
    <w:p w14:paraId="583B37EC" w14:textId="2DDBDB29" w:rsidR="00F45EA5" w:rsidRPr="00F77FEC" w:rsidRDefault="00F45EA5" w:rsidP="005D724E">
      <w:pPr>
        <w:spacing w:line="240" w:lineRule="auto"/>
        <w:jc w:val="both"/>
        <w:rPr>
          <w:rFonts w:ascii="Book Antiqua" w:hAnsi="Book Antiqua" w:cs="Courier New"/>
          <w:b/>
          <w:bCs/>
          <w:i/>
          <w:iCs/>
          <w:sz w:val="24"/>
          <w:szCs w:val="24"/>
          <w:lang w:val="en-US"/>
        </w:rPr>
      </w:pPr>
      <w:r w:rsidRPr="00F77FEC">
        <w:rPr>
          <w:rFonts w:ascii="Book Antiqua" w:hAnsi="Book Antiqua" w:cs="Courier New"/>
          <w:b/>
          <w:bCs/>
          <w:i/>
          <w:iCs/>
          <w:sz w:val="24"/>
          <w:szCs w:val="24"/>
          <w:lang w:val="en-US"/>
        </w:rPr>
        <w:t>Sacred Time</w:t>
      </w:r>
    </w:p>
    <w:p w14:paraId="0A11B997" w14:textId="38C88FCD" w:rsidR="00F832AB" w:rsidRPr="00F832AB" w:rsidRDefault="00F832AB" w:rsidP="005D724E">
      <w:pPr>
        <w:spacing w:line="240" w:lineRule="auto"/>
        <w:jc w:val="both"/>
        <w:rPr>
          <w:rFonts w:ascii="Book Antiqua" w:hAnsi="Book Antiqua" w:cs="Courier New"/>
          <w:sz w:val="24"/>
          <w:szCs w:val="24"/>
          <w:lang w:val="en-US"/>
        </w:rPr>
      </w:pPr>
      <w:r>
        <w:rPr>
          <w:rFonts w:ascii="Book Antiqua" w:hAnsi="Book Antiqua" w:cs="Courier New"/>
          <w:sz w:val="24"/>
          <w:szCs w:val="24"/>
          <w:lang w:val="en-US"/>
        </w:rPr>
        <w:t xml:space="preserve">The Church’s sense of time also shifts as we worship. The Divine Service follows a set </w:t>
      </w:r>
      <w:r w:rsidR="0078325B">
        <w:rPr>
          <w:rFonts w:ascii="Book Antiqua" w:hAnsi="Book Antiqua" w:cs="Courier New"/>
          <w:sz w:val="24"/>
          <w:szCs w:val="24"/>
          <w:lang w:val="en-US"/>
        </w:rPr>
        <w:t>order</w:t>
      </w:r>
      <w:r>
        <w:rPr>
          <w:rFonts w:ascii="Book Antiqua" w:hAnsi="Book Antiqua" w:cs="Courier New"/>
          <w:sz w:val="24"/>
          <w:szCs w:val="24"/>
          <w:lang w:val="en-US"/>
        </w:rPr>
        <w:t xml:space="preserve"> or “liturgy” as our Lord draws nearer to us through His Word and Sacraments. </w:t>
      </w:r>
      <w:r w:rsidR="00B8042B">
        <w:rPr>
          <w:rFonts w:ascii="Book Antiqua" w:hAnsi="Book Antiqua" w:cs="Courier New"/>
          <w:sz w:val="24"/>
          <w:szCs w:val="24"/>
          <w:lang w:val="en-US"/>
        </w:rPr>
        <w:t xml:space="preserve">Orders of worship vary from place to place, but there are three </w:t>
      </w:r>
      <w:r w:rsidR="00733300">
        <w:rPr>
          <w:rFonts w:ascii="Book Antiqua" w:hAnsi="Book Antiqua" w:cs="Courier New"/>
          <w:sz w:val="24"/>
          <w:szCs w:val="24"/>
          <w:lang w:val="en-US"/>
        </w:rPr>
        <w:t>key</w:t>
      </w:r>
      <w:r w:rsidR="00B8042B">
        <w:rPr>
          <w:rFonts w:ascii="Book Antiqua" w:hAnsi="Book Antiqua" w:cs="Courier New"/>
          <w:sz w:val="24"/>
          <w:szCs w:val="24"/>
          <w:lang w:val="en-US"/>
        </w:rPr>
        <w:t xml:space="preserve"> </w:t>
      </w:r>
      <w:r w:rsidR="006F0935">
        <w:rPr>
          <w:rFonts w:ascii="Book Antiqua" w:hAnsi="Book Antiqua" w:cs="Courier New"/>
          <w:sz w:val="24"/>
          <w:szCs w:val="24"/>
          <w:lang w:val="en-US"/>
        </w:rPr>
        <w:t>phases</w:t>
      </w:r>
      <w:r w:rsidR="00B8042B">
        <w:rPr>
          <w:rFonts w:ascii="Book Antiqua" w:hAnsi="Book Antiqua" w:cs="Courier New"/>
          <w:sz w:val="24"/>
          <w:szCs w:val="24"/>
          <w:lang w:val="en-US"/>
        </w:rPr>
        <w:t xml:space="preserve">: </w:t>
      </w:r>
    </w:p>
    <w:p w14:paraId="2A4C6312" w14:textId="7A88C3C0" w:rsidR="00844DD8" w:rsidRDefault="00A95517" w:rsidP="005D724E">
      <w:pPr>
        <w:spacing w:line="240" w:lineRule="auto"/>
        <w:jc w:val="both"/>
        <w:rPr>
          <w:rFonts w:ascii="Book Antiqua" w:hAnsi="Book Antiqua" w:cs="Courier New"/>
          <w:sz w:val="24"/>
          <w:szCs w:val="24"/>
          <w:lang w:val="en-US"/>
        </w:rPr>
      </w:pPr>
      <w:r w:rsidRPr="00A95517">
        <w:rPr>
          <w:rFonts w:ascii="Book Antiqua" w:hAnsi="Book Antiqua" w:cs="Courier New"/>
          <w:i/>
          <w:iCs/>
          <w:sz w:val="24"/>
          <w:szCs w:val="24"/>
          <w:lang w:val="en-US"/>
        </w:rPr>
        <w:t>Service of Preparation</w:t>
      </w:r>
      <w:r>
        <w:rPr>
          <w:rFonts w:ascii="Book Antiqua" w:hAnsi="Book Antiqua" w:cs="Courier New"/>
          <w:sz w:val="24"/>
          <w:szCs w:val="24"/>
          <w:lang w:val="en-US"/>
        </w:rPr>
        <w:t xml:space="preserve"> – We </w:t>
      </w:r>
      <w:proofErr w:type="gramStart"/>
      <w:r>
        <w:rPr>
          <w:rFonts w:ascii="Book Antiqua" w:hAnsi="Book Antiqua" w:cs="Courier New"/>
          <w:sz w:val="24"/>
          <w:szCs w:val="24"/>
          <w:lang w:val="en-US"/>
        </w:rPr>
        <w:t>enter into</w:t>
      </w:r>
      <w:proofErr w:type="gramEnd"/>
      <w:r>
        <w:rPr>
          <w:rFonts w:ascii="Book Antiqua" w:hAnsi="Book Antiqua" w:cs="Courier New"/>
          <w:sz w:val="24"/>
          <w:szCs w:val="24"/>
          <w:lang w:val="en-US"/>
        </w:rPr>
        <w:t xml:space="preserve"> the presence of the Triune God and suddenly come aware of our unworthiness due to sin.</w:t>
      </w:r>
      <w:r w:rsidR="00C84DAB">
        <w:rPr>
          <w:rFonts w:ascii="Book Antiqua" w:hAnsi="Book Antiqua" w:cs="Courier New"/>
          <w:sz w:val="24"/>
          <w:szCs w:val="24"/>
          <w:lang w:val="en-US"/>
        </w:rPr>
        <w:t xml:space="preserve"> He</w:t>
      </w:r>
      <w:r>
        <w:rPr>
          <w:rFonts w:ascii="Book Antiqua" w:hAnsi="Book Antiqua" w:cs="Courier New"/>
          <w:sz w:val="24"/>
          <w:szCs w:val="24"/>
          <w:lang w:val="en-US"/>
        </w:rPr>
        <w:t xml:space="preserve"> invites us to examine our consciences</w:t>
      </w:r>
      <w:r w:rsidR="00B112F8">
        <w:rPr>
          <w:rFonts w:ascii="Book Antiqua" w:hAnsi="Book Antiqua" w:cs="Courier New"/>
          <w:sz w:val="24"/>
          <w:szCs w:val="24"/>
          <w:lang w:val="en-US"/>
        </w:rPr>
        <w:t>, confess our sins,</w:t>
      </w:r>
      <w:r>
        <w:rPr>
          <w:rFonts w:ascii="Book Antiqua" w:hAnsi="Book Antiqua" w:cs="Courier New"/>
          <w:sz w:val="24"/>
          <w:szCs w:val="24"/>
          <w:lang w:val="en-US"/>
        </w:rPr>
        <w:t xml:space="preserve"> and </w:t>
      </w:r>
      <w:r w:rsidR="00C84DAB">
        <w:rPr>
          <w:rFonts w:ascii="Book Antiqua" w:hAnsi="Book Antiqua" w:cs="Courier New"/>
          <w:sz w:val="24"/>
          <w:szCs w:val="24"/>
          <w:lang w:val="en-US"/>
        </w:rPr>
        <w:t xml:space="preserve">hear His forgiveness in the form of an </w:t>
      </w:r>
      <w:r w:rsidR="00C84DAB">
        <w:rPr>
          <w:rFonts w:ascii="Book Antiqua" w:hAnsi="Book Antiqua" w:cs="Courier New"/>
          <w:i/>
          <w:iCs/>
          <w:sz w:val="24"/>
          <w:szCs w:val="24"/>
          <w:lang w:val="en-US"/>
        </w:rPr>
        <w:t>absolution</w:t>
      </w:r>
      <w:r w:rsidR="00EB3473">
        <w:rPr>
          <w:rFonts w:ascii="Book Antiqua" w:hAnsi="Book Antiqua" w:cs="Courier New"/>
          <w:sz w:val="24"/>
          <w:szCs w:val="24"/>
          <w:lang w:val="en-US"/>
        </w:rPr>
        <w:t>. (See 1 John 1:8-9)</w:t>
      </w:r>
    </w:p>
    <w:p w14:paraId="5EF777AE" w14:textId="0E82E19F" w:rsidR="00F7100D" w:rsidRPr="00F7100D" w:rsidRDefault="00F7100D" w:rsidP="005D724E">
      <w:pPr>
        <w:spacing w:line="240" w:lineRule="auto"/>
        <w:jc w:val="both"/>
        <w:rPr>
          <w:rFonts w:ascii="Book Antiqua" w:hAnsi="Book Antiqua" w:cs="Courier New"/>
          <w:sz w:val="24"/>
          <w:szCs w:val="24"/>
          <w:lang w:val="en-US"/>
        </w:rPr>
      </w:pPr>
      <w:r>
        <w:rPr>
          <w:rFonts w:ascii="Book Antiqua" w:hAnsi="Book Antiqua" w:cs="Courier New"/>
          <w:sz w:val="24"/>
          <w:szCs w:val="24"/>
          <w:lang w:val="en-US"/>
        </w:rPr>
        <w:t>Every Christian is familiar with the p</w:t>
      </w:r>
      <w:r w:rsidR="0030180B">
        <w:rPr>
          <w:rFonts w:ascii="Book Antiqua" w:hAnsi="Book Antiqua" w:cs="Courier New"/>
          <w:sz w:val="24"/>
          <w:szCs w:val="24"/>
          <w:lang w:val="en-US"/>
        </w:rPr>
        <w:t>rayer</w:t>
      </w:r>
      <w:r>
        <w:rPr>
          <w:rFonts w:ascii="Book Antiqua" w:hAnsi="Book Antiqua" w:cs="Courier New"/>
          <w:sz w:val="24"/>
          <w:szCs w:val="24"/>
          <w:lang w:val="en-US"/>
        </w:rPr>
        <w:t xml:space="preserve"> “Lord, have mercy.” In ancient Greek, that is </w:t>
      </w:r>
      <w:r w:rsidRPr="00F7100D">
        <w:rPr>
          <w:rFonts w:ascii="Book Antiqua" w:hAnsi="Book Antiqua" w:cs="Courier New"/>
          <w:i/>
          <w:iCs/>
          <w:sz w:val="24"/>
          <w:szCs w:val="24"/>
          <w:lang w:val="en-US"/>
        </w:rPr>
        <w:t>Kyrie Eleison</w:t>
      </w:r>
      <w:r>
        <w:rPr>
          <w:rFonts w:ascii="Book Antiqua" w:hAnsi="Book Antiqua" w:cs="Courier New"/>
          <w:sz w:val="24"/>
          <w:szCs w:val="24"/>
          <w:lang w:val="en-US"/>
        </w:rPr>
        <w:t xml:space="preserve">. </w:t>
      </w:r>
      <w:r w:rsidRPr="00F7100D">
        <w:rPr>
          <w:rFonts w:ascii="Book Antiqua" w:hAnsi="Book Antiqua" w:cs="Courier New"/>
          <w:sz w:val="24"/>
          <w:szCs w:val="24"/>
          <w:lang w:val="en-US"/>
        </w:rPr>
        <w:t>I</w:t>
      </w:r>
      <w:r>
        <w:rPr>
          <w:rFonts w:ascii="Book Antiqua" w:hAnsi="Book Antiqua" w:cs="Courier New"/>
          <w:sz w:val="24"/>
          <w:szCs w:val="24"/>
          <w:lang w:val="en-US"/>
        </w:rPr>
        <w:t xml:space="preserve">t was the cry of a beggar when a wealthy patron or even the </w:t>
      </w:r>
      <w:proofErr w:type="gramStart"/>
      <w:r>
        <w:rPr>
          <w:rFonts w:ascii="Book Antiqua" w:hAnsi="Book Antiqua" w:cs="Courier New"/>
          <w:sz w:val="24"/>
          <w:szCs w:val="24"/>
          <w:lang w:val="en-US"/>
        </w:rPr>
        <w:t>Emperor</w:t>
      </w:r>
      <w:proofErr w:type="gramEnd"/>
      <w:r>
        <w:rPr>
          <w:rFonts w:ascii="Book Antiqua" w:hAnsi="Book Antiqua" w:cs="Courier New"/>
          <w:sz w:val="24"/>
          <w:szCs w:val="24"/>
          <w:lang w:val="en-US"/>
        </w:rPr>
        <w:t xml:space="preserve"> </w:t>
      </w:r>
      <w:r>
        <w:rPr>
          <w:rFonts w:ascii="Book Antiqua" w:hAnsi="Book Antiqua" w:cs="Courier New"/>
          <w:sz w:val="24"/>
          <w:szCs w:val="24"/>
          <w:lang w:val="en-US"/>
        </w:rPr>
        <w:lastRenderedPageBreak/>
        <w:t xml:space="preserve">passed along the street. (See also Matthew 20:30). In our worship the </w:t>
      </w:r>
      <w:r>
        <w:rPr>
          <w:rFonts w:ascii="Book Antiqua" w:hAnsi="Book Antiqua" w:cs="Courier New"/>
          <w:i/>
          <w:iCs/>
          <w:sz w:val="24"/>
          <w:szCs w:val="24"/>
          <w:lang w:val="en-US"/>
        </w:rPr>
        <w:t xml:space="preserve">Kyrie </w:t>
      </w:r>
      <w:r>
        <w:rPr>
          <w:rFonts w:ascii="Book Antiqua" w:hAnsi="Book Antiqua" w:cs="Courier New"/>
          <w:sz w:val="24"/>
          <w:szCs w:val="24"/>
          <w:lang w:val="en-US"/>
        </w:rPr>
        <w:t xml:space="preserve">is not a </w:t>
      </w:r>
      <w:r w:rsidR="001D3669">
        <w:rPr>
          <w:rFonts w:ascii="Book Antiqua" w:hAnsi="Book Antiqua" w:cs="Courier New"/>
          <w:sz w:val="24"/>
          <w:szCs w:val="24"/>
          <w:lang w:val="en-US"/>
        </w:rPr>
        <w:t>repeated</w:t>
      </w:r>
      <w:r>
        <w:rPr>
          <w:rFonts w:ascii="Book Antiqua" w:hAnsi="Book Antiqua" w:cs="Courier New"/>
          <w:sz w:val="24"/>
          <w:szCs w:val="24"/>
          <w:lang w:val="en-US"/>
        </w:rPr>
        <w:t xml:space="preserve"> plea for forgiveness; it is rather a series of </w:t>
      </w:r>
      <w:r w:rsidR="000C6FAC">
        <w:rPr>
          <w:rFonts w:ascii="Book Antiqua" w:hAnsi="Book Antiqua" w:cs="Courier New"/>
          <w:i/>
          <w:iCs/>
          <w:sz w:val="24"/>
          <w:szCs w:val="24"/>
          <w:lang w:val="en-US"/>
        </w:rPr>
        <w:t>petitions</w:t>
      </w:r>
      <w:r>
        <w:rPr>
          <w:rFonts w:ascii="Book Antiqua" w:hAnsi="Book Antiqua" w:cs="Courier New"/>
          <w:sz w:val="24"/>
          <w:szCs w:val="24"/>
          <w:lang w:val="en-US"/>
        </w:rPr>
        <w:t xml:space="preserve"> for richer blessings from God. </w:t>
      </w:r>
    </w:p>
    <w:p w14:paraId="40853F05" w14:textId="14638FB1" w:rsidR="00A95517" w:rsidRDefault="00A95517" w:rsidP="005D724E">
      <w:pPr>
        <w:spacing w:line="240" w:lineRule="auto"/>
        <w:jc w:val="both"/>
        <w:rPr>
          <w:rFonts w:ascii="Book Antiqua" w:hAnsi="Book Antiqua" w:cs="Courier New"/>
          <w:sz w:val="24"/>
          <w:szCs w:val="24"/>
          <w:lang w:val="en-US"/>
        </w:rPr>
      </w:pPr>
      <w:r w:rsidRPr="00A95517">
        <w:rPr>
          <w:rFonts w:ascii="Book Antiqua" w:hAnsi="Book Antiqua" w:cs="Courier New"/>
          <w:i/>
          <w:iCs/>
          <w:sz w:val="24"/>
          <w:szCs w:val="24"/>
          <w:lang w:val="en-US"/>
        </w:rPr>
        <w:t>Service of the Word</w:t>
      </w:r>
      <w:r>
        <w:rPr>
          <w:rFonts w:ascii="Book Antiqua" w:hAnsi="Book Antiqua" w:cs="Courier New"/>
          <w:sz w:val="24"/>
          <w:szCs w:val="24"/>
          <w:lang w:val="en-US"/>
        </w:rPr>
        <w:t xml:space="preserve"> – </w:t>
      </w:r>
      <w:r w:rsidR="00EB3473">
        <w:rPr>
          <w:rFonts w:ascii="Book Antiqua" w:hAnsi="Book Antiqua" w:cs="Courier New"/>
          <w:sz w:val="24"/>
          <w:szCs w:val="24"/>
          <w:lang w:val="en-US"/>
        </w:rPr>
        <w:t xml:space="preserve">Through Jesus Christ, our Father has secured for us the right to hear his Holy Spirit speak through his holy Word. There are three Scripture lessons from the Old and New Testaments. An international sacred calendar called the </w:t>
      </w:r>
      <w:r w:rsidR="00EB3473">
        <w:rPr>
          <w:rFonts w:ascii="Book Antiqua" w:hAnsi="Book Antiqua" w:cs="Courier New"/>
          <w:i/>
          <w:iCs/>
          <w:sz w:val="24"/>
          <w:szCs w:val="24"/>
          <w:lang w:val="en-US"/>
        </w:rPr>
        <w:t xml:space="preserve">Lectionary </w:t>
      </w:r>
      <w:r w:rsidR="00B112F8">
        <w:rPr>
          <w:rFonts w:ascii="Book Antiqua" w:hAnsi="Book Antiqua" w:cs="Courier New"/>
          <w:sz w:val="24"/>
          <w:szCs w:val="24"/>
          <w:lang w:val="en-US"/>
        </w:rPr>
        <w:t>assigns</w:t>
      </w:r>
      <w:r w:rsidR="00EB3473">
        <w:rPr>
          <w:rFonts w:ascii="Book Antiqua" w:hAnsi="Book Antiqua" w:cs="Courier New"/>
          <w:sz w:val="24"/>
          <w:szCs w:val="24"/>
          <w:lang w:val="en-US"/>
        </w:rPr>
        <w:t xml:space="preserve"> the</w:t>
      </w:r>
      <w:r w:rsidR="00B112F8">
        <w:rPr>
          <w:rFonts w:ascii="Book Antiqua" w:hAnsi="Book Antiqua" w:cs="Courier New"/>
          <w:sz w:val="24"/>
          <w:szCs w:val="24"/>
          <w:lang w:val="en-US"/>
        </w:rPr>
        <w:t xml:space="preserve"> </w:t>
      </w:r>
      <w:r w:rsidR="00EB3473">
        <w:rPr>
          <w:rFonts w:ascii="Book Antiqua" w:hAnsi="Book Antiqua" w:cs="Courier New"/>
          <w:sz w:val="24"/>
          <w:szCs w:val="24"/>
          <w:lang w:val="en-US"/>
        </w:rPr>
        <w:t xml:space="preserve">readings for each Sunday and </w:t>
      </w:r>
      <w:r w:rsidR="00EB3473" w:rsidRPr="00EB3473">
        <w:rPr>
          <w:rFonts w:ascii="Book Antiqua" w:hAnsi="Book Antiqua" w:cs="Courier New"/>
          <w:i/>
          <w:iCs/>
          <w:sz w:val="24"/>
          <w:szCs w:val="24"/>
          <w:lang w:val="en-US"/>
        </w:rPr>
        <w:t>festival</w:t>
      </w:r>
      <w:r w:rsidR="00EB3473">
        <w:rPr>
          <w:rFonts w:ascii="Book Antiqua" w:hAnsi="Book Antiqua" w:cs="Courier New"/>
          <w:sz w:val="24"/>
          <w:szCs w:val="24"/>
          <w:lang w:val="en-US"/>
        </w:rPr>
        <w:t xml:space="preserve"> occasion during the week. </w:t>
      </w:r>
      <w:r w:rsidR="007D5FB7">
        <w:rPr>
          <w:rFonts w:ascii="Book Antiqua" w:hAnsi="Book Antiqua" w:cs="Courier New"/>
          <w:sz w:val="24"/>
          <w:szCs w:val="24"/>
          <w:lang w:val="en-US"/>
        </w:rPr>
        <w:t xml:space="preserve">One (or more) of these Scripture lessons will form the basis for the sermon. </w:t>
      </w:r>
    </w:p>
    <w:p w14:paraId="7FCF5241" w14:textId="7BB58C7B" w:rsidR="007D5FB7" w:rsidRDefault="007D5FB7" w:rsidP="005D724E">
      <w:pPr>
        <w:spacing w:line="240" w:lineRule="auto"/>
        <w:jc w:val="both"/>
        <w:rPr>
          <w:rFonts w:ascii="Book Antiqua" w:hAnsi="Book Antiqua" w:cs="Courier New"/>
          <w:sz w:val="24"/>
          <w:szCs w:val="24"/>
          <w:lang w:val="en-US"/>
        </w:rPr>
      </w:pPr>
      <w:r>
        <w:rPr>
          <w:rFonts w:ascii="Book Antiqua" w:hAnsi="Book Antiqua" w:cs="Courier New"/>
          <w:sz w:val="24"/>
          <w:szCs w:val="24"/>
          <w:lang w:val="en-US"/>
        </w:rPr>
        <w:t xml:space="preserve">“Faith comes through hearing… the word of God” (Romans 10:17). In response to God’s Word, the congregation joins in confessing their common faith in the words of an ancient </w:t>
      </w:r>
      <w:r>
        <w:rPr>
          <w:rFonts w:ascii="Book Antiqua" w:hAnsi="Book Antiqua" w:cs="Courier New"/>
          <w:i/>
          <w:iCs/>
          <w:sz w:val="24"/>
          <w:szCs w:val="24"/>
          <w:lang w:val="en-US"/>
        </w:rPr>
        <w:t>Creed</w:t>
      </w:r>
      <w:r>
        <w:rPr>
          <w:rFonts w:ascii="Book Antiqua" w:hAnsi="Book Antiqua" w:cs="Courier New"/>
          <w:sz w:val="24"/>
          <w:szCs w:val="24"/>
          <w:lang w:val="en-US"/>
        </w:rPr>
        <w:t xml:space="preserve">. </w:t>
      </w:r>
      <w:proofErr w:type="gramStart"/>
      <w:r>
        <w:rPr>
          <w:rFonts w:ascii="Book Antiqua" w:hAnsi="Book Antiqua" w:cs="Courier New"/>
          <w:sz w:val="24"/>
          <w:szCs w:val="24"/>
          <w:lang w:val="en-US"/>
        </w:rPr>
        <w:t>Typically</w:t>
      </w:r>
      <w:proofErr w:type="gramEnd"/>
      <w:r>
        <w:rPr>
          <w:rFonts w:ascii="Book Antiqua" w:hAnsi="Book Antiqua" w:cs="Courier New"/>
          <w:sz w:val="24"/>
          <w:szCs w:val="24"/>
          <w:lang w:val="en-US"/>
        </w:rPr>
        <w:t xml:space="preserve"> the Apostles’ or Nicene Creed are recited</w:t>
      </w:r>
      <w:r w:rsidR="00055665">
        <w:rPr>
          <w:rFonts w:ascii="Book Antiqua" w:hAnsi="Book Antiqua" w:cs="Courier New"/>
          <w:sz w:val="24"/>
          <w:szCs w:val="24"/>
          <w:lang w:val="en-US"/>
        </w:rPr>
        <w:t>;</w:t>
      </w:r>
      <w:r>
        <w:rPr>
          <w:rFonts w:ascii="Book Antiqua" w:hAnsi="Book Antiqua" w:cs="Courier New"/>
          <w:sz w:val="24"/>
          <w:szCs w:val="24"/>
          <w:lang w:val="en-US"/>
        </w:rPr>
        <w:t xml:space="preserve"> </w:t>
      </w:r>
      <w:r w:rsidR="00055665">
        <w:rPr>
          <w:rFonts w:ascii="Book Antiqua" w:hAnsi="Book Antiqua" w:cs="Courier New"/>
          <w:sz w:val="24"/>
          <w:szCs w:val="24"/>
          <w:lang w:val="en-US"/>
        </w:rPr>
        <w:t>t</w:t>
      </w:r>
      <w:r w:rsidR="00014106">
        <w:rPr>
          <w:rFonts w:ascii="Book Antiqua" w:hAnsi="Book Antiqua" w:cs="Courier New"/>
          <w:sz w:val="24"/>
          <w:szCs w:val="24"/>
          <w:lang w:val="en-US"/>
        </w:rPr>
        <w:t>he lengthy Athanasian Creed is reserved for</w:t>
      </w:r>
      <w:r>
        <w:rPr>
          <w:rFonts w:ascii="Book Antiqua" w:hAnsi="Book Antiqua" w:cs="Courier New"/>
          <w:sz w:val="24"/>
          <w:szCs w:val="24"/>
          <w:lang w:val="en-US"/>
        </w:rPr>
        <w:t xml:space="preserve"> the Festival of the Holy Trinity (late May or early June)</w:t>
      </w:r>
      <w:r w:rsidR="003B1524">
        <w:rPr>
          <w:rFonts w:ascii="Book Antiqua" w:hAnsi="Book Antiqua" w:cs="Courier New"/>
          <w:sz w:val="24"/>
          <w:szCs w:val="24"/>
          <w:lang w:val="en-US"/>
        </w:rPr>
        <w:t xml:space="preserve">. </w:t>
      </w:r>
    </w:p>
    <w:p w14:paraId="2DBF628B" w14:textId="7EDCDBC5" w:rsidR="00844DD8" w:rsidRPr="007D5FB7" w:rsidRDefault="00844DD8" w:rsidP="005D724E">
      <w:pPr>
        <w:spacing w:line="240" w:lineRule="auto"/>
        <w:jc w:val="both"/>
        <w:rPr>
          <w:rFonts w:ascii="Book Antiqua" w:hAnsi="Book Antiqua" w:cs="Courier New"/>
          <w:sz w:val="24"/>
          <w:szCs w:val="24"/>
          <w:lang w:val="en-US"/>
        </w:rPr>
      </w:pPr>
      <w:r>
        <w:rPr>
          <w:rFonts w:ascii="Book Antiqua" w:hAnsi="Book Antiqua" w:cs="Courier New"/>
          <w:sz w:val="24"/>
          <w:szCs w:val="24"/>
          <w:lang w:val="en-US"/>
        </w:rPr>
        <w:t xml:space="preserve">United in faith and emboldened by God’s Word, we proceed to pray various petitions on behalf of the world and especially the Church. </w:t>
      </w:r>
      <w:r w:rsidR="00540EED">
        <w:rPr>
          <w:rFonts w:ascii="Book Antiqua" w:hAnsi="Book Antiqua" w:cs="Courier New"/>
          <w:sz w:val="24"/>
          <w:szCs w:val="24"/>
          <w:lang w:val="en-US"/>
        </w:rPr>
        <w:t>These prayers together with the</w:t>
      </w:r>
      <w:r w:rsidR="00B74630">
        <w:rPr>
          <w:rFonts w:ascii="Book Antiqua" w:hAnsi="Book Antiqua" w:cs="Courier New"/>
          <w:sz w:val="24"/>
          <w:szCs w:val="24"/>
          <w:lang w:val="en-US"/>
        </w:rPr>
        <w:t xml:space="preserve"> token</w:t>
      </w:r>
      <w:r w:rsidR="00540EED">
        <w:rPr>
          <w:rFonts w:ascii="Book Antiqua" w:hAnsi="Book Antiqua" w:cs="Courier New"/>
          <w:sz w:val="24"/>
          <w:szCs w:val="24"/>
          <w:lang w:val="en-US"/>
        </w:rPr>
        <w:t xml:space="preserve"> offerings are the “spiritual sacrifices” (1 Peter 2:5) of the “priesthood of all believers.” </w:t>
      </w:r>
    </w:p>
    <w:p w14:paraId="5980D201" w14:textId="7A0CA57C" w:rsidR="00A95517" w:rsidRDefault="00A95517" w:rsidP="005D724E">
      <w:pPr>
        <w:spacing w:line="240" w:lineRule="auto"/>
        <w:jc w:val="both"/>
        <w:rPr>
          <w:rFonts w:ascii="Book Antiqua" w:hAnsi="Book Antiqua" w:cs="Courier New"/>
          <w:sz w:val="24"/>
          <w:szCs w:val="24"/>
          <w:lang w:val="en-US"/>
        </w:rPr>
      </w:pPr>
      <w:r w:rsidRPr="00A95517">
        <w:rPr>
          <w:rFonts w:ascii="Book Antiqua" w:hAnsi="Book Antiqua" w:cs="Courier New"/>
          <w:i/>
          <w:iCs/>
          <w:sz w:val="24"/>
          <w:szCs w:val="24"/>
          <w:lang w:val="en-US"/>
        </w:rPr>
        <w:t>Service of the Sacrament</w:t>
      </w:r>
      <w:r>
        <w:rPr>
          <w:rFonts w:ascii="Book Antiqua" w:hAnsi="Book Antiqua" w:cs="Courier New"/>
          <w:sz w:val="24"/>
          <w:szCs w:val="24"/>
          <w:lang w:val="en-US"/>
        </w:rPr>
        <w:t xml:space="preserve"> – </w:t>
      </w:r>
      <w:r w:rsidR="0078325B">
        <w:rPr>
          <w:rFonts w:ascii="Book Antiqua" w:hAnsi="Book Antiqua" w:cs="Courier New"/>
          <w:sz w:val="24"/>
          <w:szCs w:val="24"/>
          <w:lang w:val="en-US"/>
        </w:rPr>
        <w:t xml:space="preserve">In the Lutheran </w:t>
      </w:r>
      <w:r w:rsidR="001B4899">
        <w:rPr>
          <w:rFonts w:ascii="Book Antiqua" w:hAnsi="Book Antiqua" w:cs="Courier New"/>
          <w:sz w:val="24"/>
          <w:szCs w:val="24"/>
          <w:lang w:val="en-US"/>
        </w:rPr>
        <w:t>tradition</w:t>
      </w:r>
      <w:r w:rsidR="0078325B">
        <w:rPr>
          <w:rFonts w:ascii="Book Antiqua" w:hAnsi="Book Antiqua" w:cs="Courier New"/>
          <w:sz w:val="24"/>
          <w:szCs w:val="24"/>
          <w:lang w:val="en-US"/>
        </w:rPr>
        <w:t xml:space="preserve">, “the Sacrament” is shorthand for Holy Communion. </w:t>
      </w:r>
      <w:r w:rsidR="008E499C">
        <w:rPr>
          <w:rFonts w:ascii="Book Antiqua" w:hAnsi="Book Antiqua" w:cs="Courier New"/>
          <w:sz w:val="24"/>
          <w:szCs w:val="24"/>
          <w:lang w:val="en-US"/>
        </w:rPr>
        <w:t>Here t</w:t>
      </w:r>
      <w:r w:rsidR="001B4899">
        <w:rPr>
          <w:rFonts w:ascii="Book Antiqua" w:hAnsi="Book Antiqua" w:cs="Courier New"/>
          <w:sz w:val="24"/>
          <w:szCs w:val="24"/>
          <w:lang w:val="en-US"/>
        </w:rPr>
        <w:t xml:space="preserve">he minister in charge of consecrating the Sacrament (the </w:t>
      </w:r>
      <w:r w:rsidR="001B4899">
        <w:rPr>
          <w:rFonts w:ascii="Book Antiqua" w:hAnsi="Book Antiqua" w:cs="Courier New"/>
          <w:i/>
          <w:iCs/>
          <w:sz w:val="24"/>
          <w:szCs w:val="24"/>
          <w:lang w:val="en-US"/>
        </w:rPr>
        <w:t>celebrant</w:t>
      </w:r>
      <w:r w:rsidR="001B4899">
        <w:rPr>
          <w:rFonts w:ascii="Book Antiqua" w:hAnsi="Book Antiqua" w:cs="Courier New"/>
          <w:sz w:val="24"/>
          <w:szCs w:val="24"/>
          <w:lang w:val="en-US"/>
        </w:rPr>
        <w:t>, for short) takes “</w:t>
      </w:r>
      <w:proofErr w:type="spellStart"/>
      <w:r w:rsidR="001B4899">
        <w:rPr>
          <w:rFonts w:ascii="Book Antiqua" w:hAnsi="Book Antiqua" w:cs="Courier New"/>
          <w:sz w:val="24"/>
          <w:szCs w:val="24"/>
          <w:lang w:val="en-US"/>
        </w:rPr>
        <w:t>centre</w:t>
      </w:r>
      <w:proofErr w:type="spellEnd"/>
      <w:r w:rsidR="001B4899">
        <w:rPr>
          <w:rFonts w:ascii="Book Antiqua" w:hAnsi="Book Antiqua" w:cs="Courier New"/>
          <w:sz w:val="24"/>
          <w:szCs w:val="24"/>
          <w:lang w:val="en-US"/>
        </w:rPr>
        <w:t xml:space="preserve">-stage” as it were. He recites the “Words of our Lord” (Latin </w:t>
      </w:r>
      <w:proofErr w:type="spellStart"/>
      <w:r w:rsidR="001B4899">
        <w:rPr>
          <w:rFonts w:ascii="Book Antiqua" w:hAnsi="Book Antiqua" w:cs="Courier New"/>
          <w:i/>
          <w:iCs/>
          <w:sz w:val="24"/>
          <w:szCs w:val="24"/>
          <w:lang w:val="en-US"/>
        </w:rPr>
        <w:t>Verba</w:t>
      </w:r>
      <w:proofErr w:type="spellEnd"/>
      <w:r w:rsidR="001B4899">
        <w:rPr>
          <w:rFonts w:ascii="Book Antiqua" w:hAnsi="Book Antiqua" w:cs="Courier New"/>
          <w:i/>
          <w:iCs/>
          <w:sz w:val="24"/>
          <w:szCs w:val="24"/>
          <w:lang w:val="en-US"/>
        </w:rPr>
        <w:t xml:space="preserve"> Domini</w:t>
      </w:r>
      <w:r w:rsidR="001B4899">
        <w:rPr>
          <w:rFonts w:ascii="Book Antiqua" w:hAnsi="Book Antiqua" w:cs="Courier New"/>
          <w:sz w:val="24"/>
          <w:szCs w:val="24"/>
          <w:lang w:val="en-US"/>
        </w:rPr>
        <w:t>) which render the sacred bread and wine as His body and blood. In response to the presence of Jesus Christ the congregation sings a special hymn</w:t>
      </w:r>
      <w:r w:rsidR="003B5AB9">
        <w:rPr>
          <w:rFonts w:ascii="Book Antiqua" w:hAnsi="Book Antiqua" w:cs="Courier New"/>
          <w:sz w:val="24"/>
          <w:szCs w:val="24"/>
          <w:lang w:val="en-US"/>
        </w:rPr>
        <w:t xml:space="preserve"> identifying</w:t>
      </w:r>
      <w:r w:rsidR="001B4899">
        <w:rPr>
          <w:rFonts w:ascii="Book Antiqua" w:hAnsi="Book Antiqua" w:cs="Courier New"/>
          <w:sz w:val="24"/>
          <w:szCs w:val="24"/>
          <w:lang w:val="en-US"/>
        </w:rPr>
        <w:t xml:space="preserve"> Him as </w:t>
      </w:r>
      <w:proofErr w:type="gramStart"/>
      <w:r w:rsidR="001B4899">
        <w:rPr>
          <w:rFonts w:ascii="Book Antiqua" w:hAnsi="Book Antiqua" w:cs="Courier New"/>
          <w:sz w:val="24"/>
          <w:szCs w:val="24"/>
          <w:lang w:val="en-US"/>
        </w:rPr>
        <w:t xml:space="preserve">the </w:t>
      </w:r>
      <w:r w:rsidR="00CB00B0">
        <w:rPr>
          <w:rFonts w:ascii="Book Antiqua" w:hAnsi="Book Antiqua" w:cs="Courier New"/>
          <w:sz w:val="24"/>
          <w:szCs w:val="24"/>
          <w:lang w:val="en-US"/>
        </w:rPr>
        <w:t xml:space="preserve"> “</w:t>
      </w:r>
      <w:proofErr w:type="gramEnd"/>
      <w:r w:rsidR="001B4899">
        <w:rPr>
          <w:rFonts w:ascii="Book Antiqua" w:hAnsi="Book Antiqua" w:cs="Courier New"/>
          <w:sz w:val="24"/>
          <w:szCs w:val="24"/>
          <w:lang w:val="en-US"/>
        </w:rPr>
        <w:t xml:space="preserve">Lamb of God, who takes away the sin of the world” (John 1:29). </w:t>
      </w:r>
    </w:p>
    <w:p w14:paraId="23507176" w14:textId="00074E84" w:rsidR="001B4899" w:rsidRDefault="001B4899" w:rsidP="005D724E">
      <w:pPr>
        <w:spacing w:line="240" w:lineRule="auto"/>
        <w:jc w:val="both"/>
        <w:rPr>
          <w:rFonts w:ascii="Book Antiqua" w:hAnsi="Book Antiqua" w:cs="Courier New"/>
          <w:sz w:val="24"/>
          <w:szCs w:val="24"/>
          <w:lang w:val="en-US"/>
        </w:rPr>
      </w:pPr>
      <w:r>
        <w:rPr>
          <w:rFonts w:ascii="Book Antiqua" w:hAnsi="Book Antiqua" w:cs="Courier New"/>
          <w:sz w:val="24"/>
          <w:szCs w:val="24"/>
          <w:lang w:val="en-US"/>
        </w:rPr>
        <w:t xml:space="preserve">In ancient times the Church celebrated the Sacrament literally “behind closed doors” – which </w:t>
      </w:r>
      <w:r w:rsidR="00D06248">
        <w:rPr>
          <w:rFonts w:ascii="Book Antiqua" w:hAnsi="Book Antiqua" w:cs="Courier New"/>
          <w:sz w:val="24"/>
          <w:szCs w:val="24"/>
          <w:lang w:val="en-US"/>
        </w:rPr>
        <w:t>means</w:t>
      </w:r>
      <w:r>
        <w:rPr>
          <w:rFonts w:ascii="Book Antiqua" w:hAnsi="Book Antiqua" w:cs="Courier New"/>
          <w:sz w:val="24"/>
          <w:szCs w:val="24"/>
          <w:lang w:val="en-US"/>
        </w:rPr>
        <w:t xml:space="preserve"> to show that they practiced </w:t>
      </w:r>
      <w:r w:rsidRPr="001B4899">
        <w:rPr>
          <w:rFonts w:ascii="Book Antiqua" w:hAnsi="Book Antiqua" w:cs="Courier New"/>
          <w:i/>
          <w:iCs/>
          <w:sz w:val="24"/>
          <w:szCs w:val="24"/>
          <w:lang w:val="en-US"/>
        </w:rPr>
        <w:t>Closed Communion</w:t>
      </w:r>
      <w:r>
        <w:rPr>
          <w:rFonts w:ascii="Book Antiqua" w:hAnsi="Book Antiqua" w:cs="Courier New"/>
          <w:sz w:val="24"/>
          <w:szCs w:val="24"/>
          <w:lang w:val="en-US"/>
        </w:rPr>
        <w:t xml:space="preserve">. </w:t>
      </w:r>
      <w:r w:rsidR="008B0C50">
        <w:rPr>
          <w:rFonts w:ascii="Book Antiqua" w:hAnsi="Book Antiqua" w:cs="Courier New"/>
          <w:sz w:val="24"/>
          <w:szCs w:val="24"/>
          <w:lang w:val="en-US"/>
        </w:rPr>
        <w:t>So</w:t>
      </w:r>
      <w:r w:rsidR="00541DA4">
        <w:rPr>
          <w:rFonts w:ascii="Book Antiqua" w:hAnsi="Book Antiqua" w:cs="Courier New"/>
          <w:sz w:val="24"/>
          <w:szCs w:val="24"/>
          <w:lang w:val="en-US"/>
        </w:rPr>
        <w:t xml:space="preserve"> do we. </w:t>
      </w:r>
      <w:r>
        <w:rPr>
          <w:rFonts w:ascii="Book Antiqua" w:hAnsi="Book Antiqua" w:cs="Courier New"/>
          <w:sz w:val="24"/>
          <w:szCs w:val="24"/>
          <w:lang w:val="en-US"/>
        </w:rPr>
        <w:t xml:space="preserve">Only members of this congregation and those who publicly profess the same Lutheran doctrine </w:t>
      </w:r>
      <w:r w:rsidR="00296ADB">
        <w:rPr>
          <w:rFonts w:ascii="Book Antiqua" w:hAnsi="Book Antiqua" w:cs="Courier New"/>
          <w:sz w:val="24"/>
          <w:szCs w:val="24"/>
          <w:lang w:val="en-US"/>
        </w:rPr>
        <w:t xml:space="preserve">shall be </w:t>
      </w:r>
      <w:r>
        <w:rPr>
          <w:rFonts w:ascii="Book Antiqua" w:hAnsi="Book Antiqua" w:cs="Courier New"/>
          <w:sz w:val="24"/>
          <w:szCs w:val="24"/>
          <w:lang w:val="en-US"/>
        </w:rPr>
        <w:t xml:space="preserve">offered Communion. This is not an act of cliquish snobbery – it is </w:t>
      </w:r>
      <w:r w:rsidR="00D97790">
        <w:rPr>
          <w:rFonts w:ascii="Book Antiqua" w:hAnsi="Book Antiqua" w:cs="Courier New"/>
          <w:sz w:val="24"/>
          <w:szCs w:val="24"/>
          <w:lang w:val="en-US"/>
        </w:rPr>
        <w:t>out of love</w:t>
      </w:r>
      <w:r>
        <w:rPr>
          <w:rFonts w:ascii="Book Antiqua" w:hAnsi="Book Antiqua" w:cs="Courier New"/>
          <w:sz w:val="24"/>
          <w:szCs w:val="24"/>
          <w:lang w:val="en-US"/>
        </w:rPr>
        <w:t xml:space="preserve"> to protect the body and blood of the Lord from desecration (see 1 Corinthians 11:29).</w:t>
      </w:r>
    </w:p>
    <w:p w14:paraId="5F2C6D15" w14:textId="52A31B75" w:rsidR="00D97790" w:rsidRDefault="00D97790" w:rsidP="005D724E">
      <w:pPr>
        <w:spacing w:line="240" w:lineRule="auto"/>
        <w:jc w:val="both"/>
        <w:rPr>
          <w:rFonts w:ascii="Book Antiqua" w:hAnsi="Book Antiqua" w:cs="Courier New"/>
          <w:sz w:val="24"/>
          <w:szCs w:val="24"/>
          <w:lang w:val="en-US"/>
        </w:rPr>
      </w:pPr>
      <w:r>
        <w:rPr>
          <w:rFonts w:ascii="Book Antiqua" w:hAnsi="Book Antiqua" w:cs="Courier New"/>
          <w:sz w:val="24"/>
          <w:szCs w:val="24"/>
          <w:lang w:val="en-US"/>
        </w:rPr>
        <w:t>After Communion the congregation is dismissed with a blessing (</w:t>
      </w:r>
      <w:r>
        <w:rPr>
          <w:rFonts w:ascii="Book Antiqua" w:hAnsi="Book Antiqua" w:cs="Courier New"/>
          <w:i/>
          <w:iCs/>
          <w:sz w:val="24"/>
          <w:szCs w:val="24"/>
          <w:lang w:val="en-US"/>
        </w:rPr>
        <w:t>benediction</w:t>
      </w:r>
      <w:r>
        <w:rPr>
          <w:rFonts w:ascii="Book Antiqua" w:hAnsi="Book Antiqua" w:cs="Courier New"/>
          <w:sz w:val="24"/>
          <w:szCs w:val="24"/>
          <w:lang w:val="en-US"/>
        </w:rPr>
        <w:t>) from the Lord. The most common blessing</w:t>
      </w:r>
      <w:r w:rsidR="00F85623">
        <w:rPr>
          <w:rFonts w:ascii="Book Antiqua" w:hAnsi="Book Antiqua" w:cs="Courier New"/>
          <w:sz w:val="24"/>
          <w:szCs w:val="24"/>
          <w:lang w:val="en-US"/>
        </w:rPr>
        <w:t xml:space="preserve"> heard</w:t>
      </w:r>
      <w:r>
        <w:rPr>
          <w:rFonts w:ascii="Book Antiqua" w:hAnsi="Book Antiqua" w:cs="Courier New"/>
          <w:sz w:val="24"/>
          <w:szCs w:val="24"/>
          <w:lang w:val="en-US"/>
        </w:rPr>
        <w:t xml:space="preserve"> is the </w:t>
      </w:r>
      <w:r>
        <w:rPr>
          <w:rFonts w:ascii="Book Antiqua" w:hAnsi="Book Antiqua" w:cs="Courier New"/>
          <w:i/>
          <w:iCs/>
          <w:sz w:val="24"/>
          <w:szCs w:val="24"/>
          <w:lang w:val="en-US"/>
        </w:rPr>
        <w:t>Aaronic blessing</w:t>
      </w:r>
      <w:r>
        <w:rPr>
          <w:rFonts w:ascii="Book Antiqua" w:hAnsi="Book Antiqua" w:cs="Courier New"/>
          <w:sz w:val="24"/>
          <w:szCs w:val="24"/>
          <w:lang w:val="en-US"/>
        </w:rPr>
        <w:t xml:space="preserve">: “The Lord </w:t>
      </w:r>
      <w:proofErr w:type="gramStart"/>
      <w:r>
        <w:rPr>
          <w:rFonts w:ascii="Book Antiqua" w:hAnsi="Book Antiqua" w:cs="Courier New"/>
          <w:sz w:val="24"/>
          <w:szCs w:val="24"/>
          <w:lang w:val="en-US"/>
        </w:rPr>
        <w:t>bless</w:t>
      </w:r>
      <w:proofErr w:type="gramEnd"/>
      <w:r>
        <w:rPr>
          <w:rFonts w:ascii="Book Antiqua" w:hAnsi="Book Antiqua" w:cs="Courier New"/>
          <w:sz w:val="24"/>
          <w:szCs w:val="24"/>
          <w:lang w:val="en-US"/>
        </w:rPr>
        <w:t xml:space="preserve"> you and keep you. The Lord make His </w:t>
      </w:r>
      <w:proofErr w:type="gramStart"/>
      <w:r>
        <w:rPr>
          <w:rFonts w:ascii="Book Antiqua" w:hAnsi="Book Antiqua" w:cs="Courier New"/>
          <w:sz w:val="24"/>
          <w:szCs w:val="24"/>
          <w:lang w:val="en-US"/>
        </w:rPr>
        <w:t>face to</w:t>
      </w:r>
      <w:proofErr w:type="gramEnd"/>
      <w:r>
        <w:rPr>
          <w:rFonts w:ascii="Book Antiqua" w:hAnsi="Book Antiqua" w:cs="Courier New"/>
          <w:sz w:val="24"/>
          <w:szCs w:val="24"/>
          <w:lang w:val="en-US"/>
        </w:rPr>
        <w:t xml:space="preserve"> shine upon you and be gracious unto you. The Lord </w:t>
      </w:r>
      <w:proofErr w:type="gramStart"/>
      <w:r>
        <w:rPr>
          <w:rFonts w:ascii="Book Antiqua" w:hAnsi="Book Antiqua" w:cs="Courier New"/>
          <w:sz w:val="24"/>
          <w:szCs w:val="24"/>
          <w:lang w:val="en-US"/>
        </w:rPr>
        <w:t>lift</w:t>
      </w:r>
      <w:proofErr w:type="gramEnd"/>
      <w:r>
        <w:rPr>
          <w:rFonts w:ascii="Book Antiqua" w:hAnsi="Book Antiqua" w:cs="Courier New"/>
          <w:sz w:val="24"/>
          <w:szCs w:val="24"/>
          <w:lang w:val="en-US"/>
        </w:rPr>
        <w:t xml:space="preserve"> up His countenance upon you and give you peace.” (Numbers 6:24-26)</w:t>
      </w:r>
    </w:p>
    <w:p w14:paraId="476D0AA9" w14:textId="038620D4" w:rsidR="00613D88" w:rsidRDefault="008D05F6" w:rsidP="005D724E">
      <w:pPr>
        <w:spacing w:line="240" w:lineRule="auto"/>
        <w:jc w:val="both"/>
        <w:rPr>
          <w:rFonts w:ascii="Book Antiqua" w:hAnsi="Book Antiqua" w:cs="Courier New"/>
          <w:sz w:val="24"/>
          <w:szCs w:val="24"/>
          <w:lang w:val="en-US"/>
        </w:rPr>
      </w:pPr>
      <w:r>
        <w:rPr>
          <w:rFonts w:ascii="Book Antiqua" w:hAnsi="Book Antiqua" w:cs="Courier New"/>
          <w:sz w:val="24"/>
          <w:szCs w:val="24"/>
          <w:lang w:val="en-US"/>
        </w:rPr>
        <w:t xml:space="preserve">Parallel to the “secular” calendar there exists a “sacred” calendar which Christians have observed for centuries. It charts an annual cycle of seasons and festivals. The </w:t>
      </w:r>
      <w:proofErr w:type="spellStart"/>
      <w:r>
        <w:rPr>
          <w:rFonts w:ascii="Book Antiqua" w:hAnsi="Book Antiqua" w:cs="Courier New"/>
          <w:sz w:val="24"/>
          <w:szCs w:val="24"/>
          <w:lang w:val="en-US"/>
        </w:rPr>
        <w:t>colours</w:t>
      </w:r>
      <w:proofErr w:type="spellEnd"/>
      <w:r>
        <w:rPr>
          <w:rFonts w:ascii="Book Antiqua" w:hAnsi="Book Antiqua" w:cs="Courier New"/>
          <w:sz w:val="24"/>
          <w:szCs w:val="24"/>
          <w:lang w:val="en-US"/>
        </w:rPr>
        <w:t xml:space="preserve"> of the </w:t>
      </w:r>
      <w:r>
        <w:rPr>
          <w:rFonts w:ascii="Book Antiqua" w:hAnsi="Book Antiqua" w:cs="Courier New"/>
          <w:i/>
          <w:iCs/>
          <w:sz w:val="24"/>
          <w:szCs w:val="24"/>
          <w:lang w:val="en-US"/>
        </w:rPr>
        <w:t xml:space="preserve">paraments </w:t>
      </w:r>
      <w:r>
        <w:rPr>
          <w:rFonts w:ascii="Book Antiqua" w:hAnsi="Book Antiqua" w:cs="Courier New"/>
          <w:sz w:val="24"/>
          <w:szCs w:val="24"/>
          <w:lang w:val="en-US"/>
        </w:rPr>
        <w:t xml:space="preserve">adorning the altar, pulpit, and lectern change with the occasion. </w:t>
      </w:r>
      <w:r w:rsidR="007E4B9C">
        <w:rPr>
          <w:rFonts w:ascii="Book Antiqua" w:hAnsi="Book Antiqua" w:cs="Courier New"/>
          <w:sz w:val="24"/>
          <w:szCs w:val="24"/>
          <w:lang w:val="en-US"/>
        </w:rPr>
        <w:t>Our</w:t>
      </w:r>
      <w:r w:rsidR="00FC7A83">
        <w:rPr>
          <w:rFonts w:ascii="Book Antiqua" w:hAnsi="Book Antiqua" w:cs="Courier New"/>
          <w:sz w:val="24"/>
          <w:szCs w:val="24"/>
          <w:lang w:val="en-US"/>
        </w:rPr>
        <w:t xml:space="preserve"> calendar turns on </w:t>
      </w:r>
      <w:r w:rsidR="007E4B9C">
        <w:rPr>
          <w:rFonts w:ascii="Book Antiqua" w:hAnsi="Book Antiqua" w:cs="Courier New"/>
          <w:sz w:val="24"/>
          <w:szCs w:val="24"/>
          <w:lang w:val="en-US"/>
        </w:rPr>
        <w:t xml:space="preserve">three main events: </w:t>
      </w:r>
    </w:p>
    <w:p w14:paraId="5C470C86" w14:textId="5791AFA0" w:rsidR="00EF5E27" w:rsidRPr="00EF5E27" w:rsidRDefault="00EF5E27" w:rsidP="005D724E">
      <w:pPr>
        <w:spacing w:line="240" w:lineRule="auto"/>
        <w:jc w:val="both"/>
        <w:rPr>
          <w:rFonts w:ascii="Book Antiqua" w:hAnsi="Book Antiqua" w:cs="Courier New"/>
          <w:sz w:val="24"/>
          <w:szCs w:val="24"/>
          <w:lang w:val="en-US"/>
        </w:rPr>
      </w:pPr>
      <w:r>
        <w:rPr>
          <w:rFonts w:ascii="Book Antiqua" w:hAnsi="Book Antiqua" w:cs="Courier New"/>
          <w:i/>
          <w:iCs/>
          <w:sz w:val="24"/>
          <w:szCs w:val="24"/>
          <w:lang w:val="en-US"/>
        </w:rPr>
        <w:t>The Time of Christmas</w:t>
      </w:r>
      <w:r>
        <w:rPr>
          <w:rFonts w:ascii="Book Antiqua" w:hAnsi="Book Antiqua" w:cs="Courier New"/>
          <w:sz w:val="24"/>
          <w:szCs w:val="24"/>
          <w:lang w:val="en-US"/>
        </w:rPr>
        <w:t xml:space="preserve"> – </w:t>
      </w:r>
      <w:r w:rsidR="00A03905">
        <w:rPr>
          <w:rFonts w:ascii="Book Antiqua" w:hAnsi="Book Antiqua" w:cs="Courier New"/>
          <w:sz w:val="24"/>
          <w:szCs w:val="24"/>
          <w:lang w:val="en-US"/>
        </w:rPr>
        <w:t xml:space="preserve">spans </w:t>
      </w:r>
      <w:r>
        <w:rPr>
          <w:rFonts w:ascii="Book Antiqua" w:hAnsi="Book Antiqua" w:cs="Courier New"/>
          <w:sz w:val="24"/>
          <w:szCs w:val="24"/>
          <w:lang w:val="en-US"/>
        </w:rPr>
        <w:t xml:space="preserve">the season of Advent (either </w:t>
      </w:r>
      <w:r w:rsidRPr="000E41C3">
        <w:rPr>
          <w:rFonts w:ascii="Book Antiqua" w:hAnsi="Book Antiqua" w:cs="Courier New"/>
          <w:i/>
          <w:iCs/>
          <w:sz w:val="24"/>
          <w:szCs w:val="24"/>
          <w:lang w:val="en-US"/>
        </w:rPr>
        <w:t>violet</w:t>
      </w:r>
      <w:r>
        <w:rPr>
          <w:rFonts w:ascii="Book Antiqua" w:hAnsi="Book Antiqua" w:cs="Courier New"/>
          <w:sz w:val="24"/>
          <w:szCs w:val="24"/>
          <w:lang w:val="en-US"/>
        </w:rPr>
        <w:t xml:space="preserve"> or </w:t>
      </w:r>
      <w:r w:rsidRPr="000E41C3">
        <w:rPr>
          <w:rFonts w:ascii="Book Antiqua" w:hAnsi="Book Antiqua" w:cs="Courier New"/>
          <w:i/>
          <w:iCs/>
          <w:sz w:val="24"/>
          <w:szCs w:val="24"/>
          <w:lang w:val="en-US"/>
        </w:rPr>
        <w:t>blue</w:t>
      </w:r>
      <w:r>
        <w:rPr>
          <w:rFonts w:ascii="Book Antiqua" w:hAnsi="Book Antiqua" w:cs="Courier New"/>
          <w:sz w:val="24"/>
          <w:szCs w:val="24"/>
          <w:lang w:val="en-US"/>
        </w:rPr>
        <w:t>), Christmas and its season (</w:t>
      </w:r>
      <w:r w:rsidRPr="000E41C3">
        <w:rPr>
          <w:rFonts w:ascii="Book Antiqua" w:hAnsi="Book Antiqua" w:cs="Courier New"/>
          <w:i/>
          <w:iCs/>
          <w:sz w:val="24"/>
          <w:szCs w:val="24"/>
          <w:lang w:val="en-US"/>
        </w:rPr>
        <w:t>white</w:t>
      </w:r>
      <w:r>
        <w:rPr>
          <w:rFonts w:ascii="Book Antiqua" w:hAnsi="Book Antiqua" w:cs="Courier New"/>
          <w:sz w:val="24"/>
          <w:szCs w:val="24"/>
          <w:lang w:val="en-US"/>
        </w:rPr>
        <w:t>), and the season of Epiphany (</w:t>
      </w:r>
      <w:r w:rsidRPr="000E41C3">
        <w:rPr>
          <w:rFonts w:ascii="Book Antiqua" w:hAnsi="Book Antiqua" w:cs="Courier New"/>
          <w:i/>
          <w:iCs/>
          <w:sz w:val="24"/>
          <w:szCs w:val="24"/>
          <w:lang w:val="en-US"/>
        </w:rPr>
        <w:t>green</w:t>
      </w:r>
      <w:r>
        <w:rPr>
          <w:rFonts w:ascii="Book Antiqua" w:hAnsi="Book Antiqua" w:cs="Courier New"/>
          <w:sz w:val="24"/>
          <w:szCs w:val="24"/>
          <w:lang w:val="en-US"/>
        </w:rPr>
        <w:t>)</w:t>
      </w:r>
    </w:p>
    <w:p w14:paraId="1A6E68BA" w14:textId="0B0B6A1D" w:rsidR="00EF5E27" w:rsidRPr="00EF5E27" w:rsidRDefault="00EF5E27" w:rsidP="005D724E">
      <w:pPr>
        <w:spacing w:line="240" w:lineRule="auto"/>
        <w:jc w:val="both"/>
        <w:rPr>
          <w:rFonts w:ascii="Book Antiqua" w:hAnsi="Book Antiqua" w:cs="Courier New"/>
          <w:sz w:val="24"/>
          <w:szCs w:val="24"/>
          <w:lang w:val="en-US"/>
        </w:rPr>
      </w:pPr>
      <w:r>
        <w:rPr>
          <w:rFonts w:ascii="Book Antiqua" w:hAnsi="Book Antiqua" w:cs="Courier New"/>
          <w:i/>
          <w:iCs/>
          <w:sz w:val="24"/>
          <w:szCs w:val="24"/>
          <w:lang w:val="en-US"/>
        </w:rPr>
        <w:t xml:space="preserve">The Time of Easter </w:t>
      </w:r>
      <w:r>
        <w:rPr>
          <w:rFonts w:ascii="Book Antiqua" w:hAnsi="Book Antiqua" w:cs="Courier New"/>
          <w:sz w:val="24"/>
          <w:szCs w:val="24"/>
          <w:lang w:val="en-US"/>
        </w:rPr>
        <w:t xml:space="preserve">– </w:t>
      </w:r>
      <w:r w:rsidR="00A03905">
        <w:rPr>
          <w:rFonts w:ascii="Book Antiqua" w:hAnsi="Book Antiqua" w:cs="Courier New"/>
          <w:sz w:val="24"/>
          <w:szCs w:val="24"/>
          <w:lang w:val="en-US"/>
        </w:rPr>
        <w:t xml:space="preserve">spans </w:t>
      </w:r>
      <w:r>
        <w:rPr>
          <w:rFonts w:ascii="Book Antiqua" w:hAnsi="Book Antiqua" w:cs="Courier New"/>
          <w:sz w:val="24"/>
          <w:szCs w:val="24"/>
          <w:lang w:val="en-US"/>
        </w:rPr>
        <w:t>the season of Lent (</w:t>
      </w:r>
      <w:r w:rsidRPr="00FC7A83">
        <w:rPr>
          <w:rFonts w:ascii="Book Antiqua" w:hAnsi="Book Antiqua" w:cs="Courier New"/>
          <w:i/>
          <w:iCs/>
          <w:sz w:val="24"/>
          <w:szCs w:val="24"/>
          <w:lang w:val="en-US"/>
        </w:rPr>
        <w:t>violet</w:t>
      </w:r>
      <w:r>
        <w:rPr>
          <w:rFonts w:ascii="Book Antiqua" w:hAnsi="Book Antiqua" w:cs="Courier New"/>
          <w:sz w:val="24"/>
          <w:szCs w:val="24"/>
          <w:lang w:val="en-US"/>
        </w:rPr>
        <w:t>), Easter and its season (</w:t>
      </w:r>
      <w:r w:rsidRPr="00FC7A83">
        <w:rPr>
          <w:rFonts w:ascii="Book Antiqua" w:hAnsi="Book Antiqua" w:cs="Courier New"/>
          <w:i/>
          <w:iCs/>
          <w:sz w:val="24"/>
          <w:szCs w:val="24"/>
          <w:lang w:val="en-US"/>
        </w:rPr>
        <w:t>white</w:t>
      </w:r>
      <w:r>
        <w:rPr>
          <w:rFonts w:ascii="Book Antiqua" w:hAnsi="Book Antiqua" w:cs="Courier New"/>
          <w:sz w:val="24"/>
          <w:szCs w:val="24"/>
          <w:lang w:val="en-US"/>
        </w:rPr>
        <w:t>)</w:t>
      </w:r>
    </w:p>
    <w:p w14:paraId="59FDE573" w14:textId="29A31F38" w:rsidR="00EF5E27" w:rsidRPr="00EF5E27" w:rsidRDefault="00EF5E27" w:rsidP="005D724E">
      <w:pPr>
        <w:spacing w:line="240" w:lineRule="auto"/>
        <w:jc w:val="both"/>
        <w:rPr>
          <w:rFonts w:ascii="Book Antiqua" w:hAnsi="Book Antiqua" w:cs="Courier New"/>
          <w:sz w:val="24"/>
          <w:szCs w:val="24"/>
          <w:lang w:val="en-US"/>
        </w:rPr>
      </w:pPr>
      <w:r>
        <w:rPr>
          <w:rFonts w:ascii="Book Antiqua" w:hAnsi="Book Antiqua" w:cs="Courier New"/>
          <w:i/>
          <w:iCs/>
          <w:sz w:val="24"/>
          <w:szCs w:val="24"/>
          <w:lang w:val="en-US"/>
        </w:rPr>
        <w:t xml:space="preserve">The Time of the Church </w:t>
      </w:r>
      <w:r>
        <w:rPr>
          <w:rFonts w:ascii="Book Antiqua" w:hAnsi="Book Antiqua" w:cs="Courier New"/>
          <w:sz w:val="24"/>
          <w:szCs w:val="24"/>
          <w:lang w:val="en-US"/>
        </w:rPr>
        <w:t xml:space="preserve">– </w:t>
      </w:r>
      <w:r w:rsidR="00A03905">
        <w:rPr>
          <w:rFonts w:ascii="Book Antiqua" w:hAnsi="Book Antiqua" w:cs="Courier New"/>
          <w:sz w:val="24"/>
          <w:szCs w:val="24"/>
          <w:lang w:val="en-US"/>
        </w:rPr>
        <w:t xml:space="preserve">spans </w:t>
      </w:r>
      <w:r>
        <w:rPr>
          <w:rFonts w:ascii="Book Antiqua" w:hAnsi="Book Antiqua" w:cs="Courier New"/>
          <w:sz w:val="24"/>
          <w:szCs w:val="24"/>
          <w:lang w:val="en-US"/>
        </w:rPr>
        <w:t>the season after Pentecost (</w:t>
      </w:r>
      <w:r w:rsidRPr="000E41C3">
        <w:rPr>
          <w:rFonts w:ascii="Book Antiqua" w:hAnsi="Book Antiqua" w:cs="Courier New"/>
          <w:i/>
          <w:iCs/>
          <w:sz w:val="24"/>
          <w:szCs w:val="24"/>
          <w:lang w:val="en-US"/>
        </w:rPr>
        <w:t>green</w:t>
      </w:r>
      <w:r>
        <w:rPr>
          <w:rFonts w:ascii="Book Antiqua" w:hAnsi="Book Antiqua" w:cs="Courier New"/>
          <w:sz w:val="24"/>
          <w:szCs w:val="24"/>
          <w:lang w:val="en-US"/>
        </w:rPr>
        <w:t>)</w:t>
      </w:r>
    </w:p>
    <w:sectPr w:rsidR="00EF5E27" w:rsidRPr="00EF5E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4E"/>
    <w:rsid w:val="00014106"/>
    <w:rsid w:val="00016477"/>
    <w:rsid w:val="00027106"/>
    <w:rsid w:val="00055665"/>
    <w:rsid w:val="0006458A"/>
    <w:rsid w:val="000C6FAC"/>
    <w:rsid w:val="000E41C3"/>
    <w:rsid w:val="000F028C"/>
    <w:rsid w:val="00136B65"/>
    <w:rsid w:val="001616EA"/>
    <w:rsid w:val="001758EF"/>
    <w:rsid w:val="00192938"/>
    <w:rsid w:val="001B4899"/>
    <w:rsid w:val="001C1192"/>
    <w:rsid w:val="001D18AC"/>
    <w:rsid w:val="001D3669"/>
    <w:rsid w:val="001E5770"/>
    <w:rsid w:val="002026FF"/>
    <w:rsid w:val="00206931"/>
    <w:rsid w:val="0023779D"/>
    <w:rsid w:val="002535B3"/>
    <w:rsid w:val="00260DD3"/>
    <w:rsid w:val="002649F4"/>
    <w:rsid w:val="002762AC"/>
    <w:rsid w:val="00296ADB"/>
    <w:rsid w:val="002A1684"/>
    <w:rsid w:val="002A33F1"/>
    <w:rsid w:val="002B4926"/>
    <w:rsid w:val="00300756"/>
    <w:rsid w:val="0030180B"/>
    <w:rsid w:val="0030602F"/>
    <w:rsid w:val="00327A4D"/>
    <w:rsid w:val="003625C7"/>
    <w:rsid w:val="00365213"/>
    <w:rsid w:val="00380A14"/>
    <w:rsid w:val="00385CEB"/>
    <w:rsid w:val="00396A64"/>
    <w:rsid w:val="003B1524"/>
    <w:rsid w:val="003B5AB9"/>
    <w:rsid w:val="003D5A27"/>
    <w:rsid w:val="003E1A0F"/>
    <w:rsid w:val="003E6C55"/>
    <w:rsid w:val="003F6133"/>
    <w:rsid w:val="00422FE2"/>
    <w:rsid w:val="004342AD"/>
    <w:rsid w:val="004347EC"/>
    <w:rsid w:val="00434DD1"/>
    <w:rsid w:val="004615A8"/>
    <w:rsid w:val="00475DD1"/>
    <w:rsid w:val="00482C33"/>
    <w:rsid w:val="00494B16"/>
    <w:rsid w:val="004E3EA7"/>
    <w:rsid w:val="00504BF9"/>
    <w:rsid w:val="00540EED"/>
    <w:rsid w:val="00541DA4"/>
    <w:rsid w:val="00553BD0"/>
    <w:rsid w:val="005565E0"/>
    <w:rsid w:val="00557D84"/>
    <w:rsid w:val="005771DC"/>
    <w:rsid w:val="005851AC"/>
    <w:rsid w:val="005D724E"/>
    <w:rsid w:val="005E0936"/>
    <w:rsid w:val="005E5D9D"/>
    <w:rsid w:val="005E630B"/>
    <w:rsid w:val="0061347A"/>
    <w:rsid w:val="00613D88"/>
    <w:rsid w:val="006314F1"/>
    <w:rsid w:val="00673B4F"/>
    <w:rsid w:val="00682B31"/>
    <w:rsid w:val="006A5CDC"/>
    <w:rsid w:val="006B091A"/>
    <w:rsid w:val="006B23C7"/>
    <w:rsid w:val="006F0935"/>
    <w:rsid w:val="00705A40"/>
    <w:rsid w:val="00721864"/>
    <w:rsid w:val="00733300"/>
    <w:rsid w:val="007362B0"/>
    <w:rsid w:val="00741409"/>
    <w:rsid w:val="007644B1"/>
    <w:rsid w:val="0077142B"/>
    <w:rsid w:val="0078325B"/>
    <w:rsid w:val="0078388C"/>
    <w:rsid w:val="007B0092"/>
    <w:rsid w:val="007C193B"/>
    <w:rsid w:val="007D5FB7"/>
    <w:rsid w:val="007E4B9C"/>
    <w:rsid w:val="008201B3"/>
    <w:rsid w:val="008336C8"/>
    <w:rsid w:val="00844DD8"/>
    <w:rsid w:val="00846EFA"/>
    <w:rsid w:val="00854122"/>
    <w:rsid w:val="0085444A"/>
    <w:rsid w:val="00896614"/>
    <w:rsid w:val="008A3C49"/>
    <w:rsid w:val="008B0C50"/>
    <w:rsid w:val="008B36FB"/>
    <w:rsid w:val="008D05F6"/>
    <w:rsid w:val="008D627F"/>
    <w:rsid w:val="008D7401"/>
    <w:rsid w:val="008E499C"/>
    <w:rsid w:val="0091280D"/>
    <w:rsid w:val="009206EA"/>
    <w:rsid w:val="00942CA0"/>
    <w:rsid w:val="009604D4"/>
    <w:rsid w:val="009A283C"/>
    <w:rsid w:val="009A33D3"/>
    <w:rsid w:val="009A4CAD"/>
    <w:rsid w:val="009B524D"/>
    <w:rsid w:val="009C359A"/>
    <w:rsid w:val="009D2142"/>
    <w:rsid w:val="00A03905"/>
    <w:rsid w:val="00A51057"/>
    <w:rsid w:val="00A83C92"/>
    <w:rsid w:val="00A93C74"/>
    <w:rsid w:val="00A95517"/>
    <w:rsid w:val="00AB0751"/>
    <w:rsid w:val="00B112F8"/>
    <w:rsid w:val="00B325CC"/>
    <w:rsid w:val="00B35C44"/>
    <w:rsid w:val="00B52614"/>
    <w:rsid w:val="00B74630"/>
    <w:rsid w:val="00B8042B"/>
    <w:rsid w:val="00B81227"/>
    <w:rsid w:val="00B817A9"/>
    <w:rsid w:val="00BB2B4F"/>
    <w:rsid w:val="00BD12E7"/>
    <w:rsid w:val="00C02038"/>
    <w:rsid w:val="00C129EE"/>
    <w:rsid w:val="00C14D05"/>
    <w:rsid w:val="00C1659C"/>
    <w:rsid w:val="00C24396"/>
    <w:rsid w:val="00C40377"/>
    <w:rsid w:val="00C84DAB"/>
    <w:rsid w:val="00C923A8"/>
    <w:rsid w:val="00C95D54"/>
    <w:rsid w:val="00C95F6A"/>
    <w:rsid w:val="00CB00B0"/>
    <w:rsid w:val="00CB0DDD"/>
    <w:rsid w:val="00CB1FC9"/>
    <w:rsid w:val="00D025CF"/>
    <w:rsid w:val="00D06248"/>
    <w:rsid w:val="00D107CE"/>
    <w:rsid w:val="00D57DD0"/>
    <w:rsid w:val="00D742FC"/>
    <w:rsid w:val="00D947EE"/>
    <w:rsid w:val="00D94FF3"/>
    <w:rsid w:val="00D973CC"/>
    <w:rsid w:val="00D97790"/>
    <w:rsid w:val="00D97D3F"/>
    <w:rsid w:val="00DA0A55"/>
    <w:rsid w:val="00DF5DD6"/>
    <w:rsid w:val="00E109A2"/>
    <w:rsid w:val="00E77099"/>
    <w:rsid w:val="00E83BF8"/>
    <w:rsid w:val="00EA5AC7"/>
    <w:rsid w:val="00EB2FCD"/>
    <w:rsid w:val="00EB3473"/>
    <w:rsid w:val="00EC6886"/>
    <w:rsid w:val="00ED0BC3"/>
    <w:rsid w:val="00ED5AE1"/>
    <w:rsid w:val="00ED660A"/>
    <w:rsid w:val="00EE4683"/>
    <w:rsid w:val="00EF5E27"/>
    <w:rsid w:val="00F04002"/>
    <w:rsid w:val="00F14E7D"/>
    <w:rsid w:val="00F25ADE"/>
    <w:rsid w:val="00F31AEA"/>
    <w:rsid w:val="00F3282D"/>
    <w:rsid w:val="00F45EA5"/>
    <w:rsid w:val="00F47FF1"/>
    <w:rsid w:val="00F7100D"/>
    <w:rsid w:val="00F752A6"/>
    <w:rsid w:val="00F77FEC"/>
    <w:rsid w:val="00F832AB"/>
    <w:rsid w:val="00F85623"/>
    <w:rsid w:val="00FC092C"/>
    <w:rsid w:val="00FC442B"/>
    <w:rsid w:val="00FC7A83"/>
    <w:rsid w:val="00FD137E"/>
    <w:rsid w:val="00FD653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6067"/>
  <w15:chartTrackingRefBased/>
  <w15:docId w15:val="{82055C88-2532-4574-A84C-9C061BFE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3</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169</cp:revision>
  <dcterms:created xsi:type="dcterms:W3CDTF">2023-06-26T17:10:00Z</dcterms:created>
  <dcterms:modified xsi:type="dcterms:W3CDTF">2023-06-28T17:46:00Z</dcterms:modified>
</cp:coreProperties>
</file>